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34C3" w14:textId="787C6B4E" w:rsidR="004B0CE3" w:rsidRPr="00992C2E" w:rsidRDefault="004B0CE3" w:rsidP="67D835AD">
      <w:pPr>
        <w:pStyle w:val="Sinespaciad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992C2E">
        <w:rPr>
          <w:rFonts w:ascii="Cambria" w:hAnsi="Cambria" w:cs="Times New Roman"/>
          <w:b/>
          <w:bCs/>
          <w:sz w:val="28"/>
          <w:szCs w:val="28"/>
        </w:rPr>
        <w:t>ANEXO 1</w:t>
      </w:r>
    </w:p>
    <w:p w14:paraId="6B53068B" w14:textId="3FACC884" w:rsidR="004B0CE3" w:rsidRPr="00992C2E" w:rsidRDefault="004B0CE3" w:rsidP="004B0CE3">
      <w:pPr>
        <w:pStyle w:val="Sinespaciad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992C2E">
        <w:rPr>
          <w:rFonts w:ascii="Cambria" w:hAnsi="Cambria" w:cs="Times New Roman"/>
          <w:b/>
          <w:bCs/>
          <w:sz w:val="28"/>
          <w:szCs w:val="28"/>
        </w:rPr>
        <w:t xml:space="preserve">CONVOCATORIA # </w:t>
      </w:r>
      <w:r w:rsidRPr="75FBB68E">
        <w:rPr>
          <w:rFonts w:ascii="Cambria" w:hAnsi="Cambria" w:cs="Times New Roman"/>
          <w:b/>
          <w:bCs/>
          <w:sz w:val="28"/>
          <w:szCs w:val="28"/>
        </w:rPr>
        <w:t>00</w:t>
      </w:r>
      <w:r w:rsidR="6104E090" w:rsidRPr="75FBB68E">
        <w:rPr>
          <w:rFonts w:ascii="Cambria" w:hAnsi="Cambria" w:cs="Times New Roman"/>
          <w:b/>
          <w:bCs/>
          <w:sz w:val="28"/>
          <w:szCs w:val="28"/>
        </w:rPr>
        <w:t>5</w:t>
      </w:r>
      <w:r w:rsidRPr="75FBB68E">
        <w:rPr>
          <w:rFonts w:ascii="Cambria" w:hAnsi="Cambria" w:cs="Times New Roman"/>
          <w:b/>
          <w:bCs/>
          <w:sz w:val="28"/>
          <w:szCs w:val="28"/>
        </w:rPr>
        <w:t>/202</w:t>
      </w:r>
      <w:r w:rsidR="52A44CFC" w:rsidRPr="75FBB68E">
        <w:rPr>
          <w:rFonts w:ascii="Cambria" w:hAnsi="Cambria" w:cs="Times New Roman"/>
          <w:b/>
          <w:bCs/>
          <w:sz w:val="28"/>
          <w:szCs w:val="28"/>
        </w:rPr>
        <w:t>4</w:t>
      </w:r>
      <w:r w:rsidRPr="00992C2E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14:paraId="76E92712" w14:textId="543D6EF5" w:rsidR="004B0CE3" w:rsidRPr="00E253B3" w:rsidRDefault="004B0CE3" w:rsidP="00992C2E">
      <w:pPr>
        <w:spacing w:line="276" w:lineRule="auto"/>
        <w:jc w:val="center"/>
        <w:textAlignment w:val="baseline"/>
        <w:rPr>
          <w:rFonts w:ascii="Cambria" w:hAnsi="Cambria" w:cs="Arial"/>
          <w:color w:val="000000" w:themeColor="text1"/>
          <w:sz w:val="22"/>
          <w:szCs w:val="22"/>
          <w:shd w:val="clear" w:color="auto" w:fill="FFFFFF"/>
        </w:rPr>
      </w:pPr>
      <w:r w:rsidRPr="00E253B3">
        <w:rPr>
          <w:rFonts w:ascii="Cambria" w:hAnsi="Cambria" w:cs="Arial"/>
          <w:color w:val="000000" w:themeColor="text1"/>
          <w:sz w:val="22"/>
          <w:szCs w:val="22"/>
          <w:shd w:val="clear" w:color="auto" w:fill="FFFFFF"/>
        </w:rPr>
        <w:t>OFERTA UNIVERSIDADES INTERNACIONALES</w:t>
      </w:r>
    </w:p>
    <w:p w14:paraId="5F325DDB" w14:textId="77777777" w:rsidR="004B0CE3" w:rsidRPr="00E253B3" w:rsidRDefault="004B0CE3" w:rsidP="009C544F">
      <w:pPr>
        <w:spacing w:line="276" w:lineRule="auto"/>
        <w:textAlignment w:val="baseline"/>
        <w:rPr>
          <w:rFonts w:ascii="Cambria" w:hAnsi="Cambria" w:cs="Arial"/>
          <w:color w:val="000000" w:themeColor="text1"/>
          <w:sz w:val="22"/>
          <w:szCs w:val="22"/>
          <w:shd w:val="clear" w:color="auto" w:fill="FFFFFF"/>
        </w:rPr>
      </w:pP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990"/>
      </w:tblGrid>
      <w:tr w:rsidR="005C3F16" w:rsidRPr="005C3F16" w14:paraId="53BED201" w14:textId="77777777" w:rsidTr="311FA605">
        <w:trPr>
          <w:trHeight w:val="300"/>
        </w:trPr>
        <w:tc>
          <w:tcPr>
            <w:tcW w:w="1838" w:type="dxa"/>
            <w:shd w:val="clear" w:color="auto" w:fill="A8D08D" w:themeFill="accent6" w:themeFillTint="99"/>
            <w:noWrap/>
            <w:vAlign w:val="bottom"/>
          </w:tcPr>
          <w:p w14:paraId="3515CCDF" w14:textId="56D44B77" w:rsidR="005C3F16" w:rsidRPr="005C3F16" w:rsidRDefault="00CC3296" w:rsidP="005C3F16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6990" w:type="dxa"/>
            <w:shd w:val="clear" w:color="auto" w:fill="A8D08D" w:themeFill="accent6" w:themeFillTint="99"/>
            <w:noWrap/>
            <w:vAlign w:val="center"/>
          </w:tcPr>
          <w:p w14:paraId="20616726" w14:textId="51212DAF" w:rsidR="005C3F16" w:rsidRPr="005C3F16" w:rsidRDefault="00CC3296" w:rsidP="005C3F16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</w:t>
            </w:r>
          </w:p>
        </w:tc>
      </w:tr>
      <w:tr w:rsidR="005C3F16" w:rsidRPr="005C3F16" w14:paraId="1EB2DF81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A708D48" w14:textId="624B028B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  <w:lang w:eastAsia="es-CO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ARGENTINA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0AE8C3F9" w14:textId="0D23251E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DEL SALVADOR</w:t>
            </w:r>
          </w:p>
        </w:tc>
      </w:tr>
      <w:tr w:rsidR="005C3F16" w:rsidRPr="005C3F16" w14:paraId="03496316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8228653" w14:textId="4159476B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ARGENTINA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5F88198F" w14:textId="5CE1B129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INTERAMERICANA ABIERTA</w:t>
            </w:r>
          </w:p>
        </w:tc>
      </w:tr>
      <w:tr w:rsidR="005C3F16" w:rsidRPr="005C3F16" w14:paraId="3EA24395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16AF831" w14:textId="6FC73003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BOLIVIA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6FC0484A" w14:textId="0DA3FAC6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 xml:space="preserve">UNIVERSIDAD TECNOLÓGICA PRIVADA DE SANTA CRUZ -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UTEPSA</w:t>
            </w:r>
          </w:p>
        </w:tc>
      </w:tr>
      <w:tr w:rsidR="005C3F16" w:rsidRPr="00586B9C" w14:paraId="0BECDD3D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20778FA" w14:textId="0C1BB173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BRASIL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23B90476" w14:textId="2AD8B50C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  <w:lang w:val="pt-BR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  <w:lang w:val="pt-BR"/>
              </w:rPr>
              <w:t>UNIVERSIDAD</w:t>
            </w:r>
            <w:r>
              <w:rPr>
                <w:rFonts w:ascii="Cambria" w:hAnsi="Cambria"/>
                <w:color w:val="000000"/>
                <w:sz w:val="22"/>
                <w:szCs w:val="22"/>
                <w:lang w:val="pt-BR"/>
              </w:rPr>
              <w:t>E DO</w:t>
            </w:r>
            <w:r w:rsidRPr="005C3F16">
              <w:rPr>
                <w:rFonts w:ascii="Cambria" w:hAnsi="Cambria"/>
                <w:color w:val="000000"/>
                <w:sz w:val="22"/>
                <w:szCs w:val="22"/>
                <w:lang w:val="pt-BR"/>
              </w:rPr>
              <w:t xml:space="preserve"> RIO GRANDE DO SUL PUCRS</w:t>
            </w:r>
          </w:p>
        </w:tc>
      </w:tr>
      <w:tr w:rsidR="005C3F16" w:rsidRPr="005C3F16" w14:paraId="1336FDFA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8F033BF" w14:textId="6A5F69D3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BRASIL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51FDDDE8" w14:textId="0015F93A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 xml:space="preserve">UNIVERSIDAD ESTADUAL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D</w:t>
            </w: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E CAMPINAS</w:t>
            </w:r>
          </w:p>
        </w:tc>
      </w:tr>
      <w:tr w:rsidR="005C3F16" w:rsidRPr="00586B9C" w14:paraId="7B48850C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FBA1A7D" w14:textId="63517C3E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BRASIL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61970FDD" w14:textId="31A383B5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  <w:lang w:val="pt-BR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  <w:lang w:val="pt-BR"/>
              </w:rPr>
              <w:t xml:space="preserve">UNIVERSIDADE FEDERAL DA INTEGRAÇÃO LATINO-AMERICANA </w:t>
            </w:r>
          </w:p>
        </w:tc>
      </w:tr>
      <w:tr w:rsidR="005C3F16" w:rsidRPr="005C3F16" w14:paraId="12CCB963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8250F8D" w14:textId="6465C18C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CHILE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30D2672B" w14:textId="55CEE7DB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CATÓLICA DE TEMUCO</w:t>
            </w:r>
          </w:p>
        </w:tc>
      </w:tr>
      <w:tr w:rsidR="005C3F16" w:rsidRPr="005C3F16" w14:paraId="0E9B33D1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2F0B97F" w14:textId="72C05E5B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CHILE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78090F41" w14:textId="3BD15031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DE SANTIAGO DE CHILE</w:t>
            </w:r>
          </w:p>
        </w:tc>
      </w:tr>
      <w:tr w:rsidR="005C3F16" w:rsidRPr="005C3F16" w14:paraId="57CE69D5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31F8E7F" w14:textId="249D2CBF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CHILE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1CAA9979" w14:textId="1F9388FA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TECNOLÓGICA METROPOLITANA</w:t>
            </w:r>
          </w:p>
        </w:tc>
      </w:tr>
      <w:tr w:rsidR="005C3F16" w:rsidRPr="005C3F16" w14:paraId="23768626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4BEF708" w14:textId="3B6DC15C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CHILE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4D17C1E7" w14:textId="20185943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CATÓLICA SILVA HENRÍQUEZ</w:t>
            </w:r>
          </w:p>
        </w:tc>
      </w:tr>
      <w:tr w:rsidR="005C3F16" w:rsidRPr="005C3F16" w14:paraId="5C7A9BD9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505215F" w14:textId="1541174D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ECUADOR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00DDEA85" w14:textId="68A592B2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CATÓLICA DE CUENCA</w:t>
            </w:r>
          </w:p>
        </w:tc>
      </w:tr>
      <w:tr w:rsidR="005C3F16" w:rsidRPr="005C3F16" w14:paraId="1CF89D4A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6B9C220" w14:textId="76D619FE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ECUADOR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7F593950" w14:textId="2EDE0BDC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ESCUELA SUPERIOR POLITÉCNICA AGROPECUARIA DE MANABÍ “MANUEL FÉLIX LÓPEZ" - ESPAM</w:t>
            </w:r>
          </w:p>
        </w:tc>
      </w:tr>
      <w:tr w:rsidR="005C3F16" w:rsidRPr="005C3F16" w14:paraId="2328880C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8B6D0AA" w14:textId="160511CB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ECUADOR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686FC6BF" w14:textId="34A43909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ANDINA SIMON BOLIVAR</w:t>
            </w:r>
          </w:p>
        </w:tc>
      </w:tr>
      <w:tr w:rsidR="005C3F16" w:rsidRPr="005C3F16" w14:paraId="07FBC88C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4F7F518" w14:textId="1B396655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17829787" w14:textId="604D2AF8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311FA605">
              <w:rPr>
                <w:rFonts w:ascii="Cambria" w:hAnsi="Cambria"/>
                <w:color w:val="000000" w:themeColor="text1"/>
                <w:sz w:val="22"/>
                <w:szCs w:val="22"/>
              </w:rPr>
              <w:t>UNIVERSIDAD PANAMERICANA</w:t>
            </w:r>
            <w:r w:rsidR="44584205" w:rsidRPr="311FA605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SEDE GUADALAJARA</w:t>
            </w:r>
          </w:p>
        </w:tc>
      </w:tr>
      <w:tr w:rsidR="005C3F16" w:rsidRPr="005C3F16" w14:paraId="5D47008F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14966AB" w14:textId="16BB7F30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57F496B8" w14:textId="37B5BF9D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POLITÉCNICA DE TULANCINGO</w:t>
            </w:r>
          </w:p>
        </w:tc>
      </w:tr>
      <w:tr w:rsidR="005C3F16" w:rsidRPr="005C3F16" w14:paraId="75310439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7ED677D" w14:textId="6CD98690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39A7CB5A" w14:textId="486CD04A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AUTÓNOMA DE QUERÉTARO</w:t>
            </w:r>
          </w:p>
        </w:tc>
      </w:tr>
      <w:tr w:rsidR="71BA9EAE" w14:paraId="6C919FE6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0D2BE4F" w14:textId="26E82B81" w:rsidR="788B68B0" w:rsidRDefault="788B68B0" w:rsidP="71BA9EAE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71BA9EAE">
              <w:rPr>
                <w:rFonts w:ascii="Cambria" w:hAnsi="Cambria"/>
                <w:color w:val="000000" w:themeColor="text1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28E3EB57" w14:textId="31253C2C" w:rsidR="788B68B0" w:rsidRDefault="788B68B0" w:rsidP="71BA9EAE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71BA9EAE">
              <w:rPr>
                <w:rFonts w:ascii="Cambria" w:hAnsi="Cambria"/>
                <w:color w:val="000000" w:themeColor="text1"/>
                <w:sz w:val="22"/>
                <w:szCs w:val="22"/>
              </w:rPr>
              <w:t>UNIVERSIDAD AUTÓNOMA DE CHIAPAS</w:t>
            </w:r>
          </w:p>
        </w:tc>
      </w:tr>
      <w:tr w:rsidR="005C3F16" w:rsidRPr="005C3F16" w14:paraId="2B073062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47BF850" w14:textId="21D66E53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52F20DC5" w14:textId="66262C19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AUTÓNOMA DE SINALOA</w:t>
            </w:r>
          </w:p>
        </w:tc>
      </w:tr>
      <w:tr w:rsidR="005C3F16" w:rsidRPr="005C3F16" w14:paraId="557E3684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DD7F611" w14:textId="2469605D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7107DB8A" w14:textId="2549E30F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311FA605">
              <w:rPr>
                <w:rFonts w:ascii="Cambria" w:hAnsi="Cambria"/>
                <w:color w:val="000000" w:themeColor="text1"/>
                <w:sz w:val="22"/>
                <w:szCs w:val="22"/>
              </w:rPr>
              <w:t>UNIVERSIDAD LA SALLE</w:t>
            </w:r>
            <w:r w:rsidR="5D05AE8A" w:rsidRPr="311FA605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SEDE CIUDAD DE MÉXICO</w:t>
            </w:r>
          </w:p>
        </w:tc>
      </w:tr>
      <w:tr w:rsidR="005C3F16" w:rsidRPr="005C3F16" w14:paraId="0B511BD5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5FE49AE" w14:textId="6EF38092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675D8F58" w14:textId="78BE3001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AUTÓNOMA YUCATÁN</w:t>
            </w:r>
          </w:p>
        </w:tc>
      </w:tr>
      <w:tr w:rsidR="005C3F16" w:rsidRPr="005C3F16" w14:paraId="3C4A9797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1A56D55" w14:textId="07615311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02601D24" w14:textId="6831975A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AUTÓNOMA BAJA CALIFORNIA</w:t>
            </w:r>
          </w:p>
        </w:tc>
      </w:tr>
      <w:tr w:rsidR="005C3F16" w:rsidRPr="005C3F16" w14:paraId="6EB020B3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4A64777" w14:textId="45CF056F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4A104EE9" w14:textId="18AA89F8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POPULAR AUTÓNOMA DEL ESTADO DE PUEBLA</w:t>
            </w:r>
          </w:p>
        </w:tc>
      </w:tr>
      <w:tr w:rsidR="005C3F16" w:rsidRPr="00586B9C" w14:paraId="4A4380CC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5E36DFB" w14:textId="37C8E648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30FF393C" w14:textId="637C7A25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  <w:lang w:val="pt-BR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  <w:lang w:val="pt-BR"/>
              </w:rPr>
              <w:t>INSTITUTO TECNOLÓGICO SUPERIOR DE RIOVERDE</w:t>
            </w:r>
          </w:p>
        </w:tc>
      </w:tr>
      <w:tr w:rsidR="005C3F16" w:rsidRPr="005C3F16" w14:paraId="149DD2C0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AB0EF53" w14:textId="2D7775F5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10D9F522" w14:textId="347DF7BC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AUTÓNOMA DE AGUASCALIENTES</w:t>
            </w:r>
          </w:p>
        </w:tc>
      </w:tr>
      <w:tr w:rsidR="005C3F16" w:rsidRPr="005C3F16" w14:paraId="4C909BC2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5AAC879" w14:textId="03FFDC92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03D990B1" w14:textId="0DA0DE97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AUTÓNOMA DE QUERETARO DE LOS ESTADOS UNIDOS MEXICANOS</w:t>
            </w:r>
          </w:p>
        </w:tc>
      </w:tr>
      <w:tr w:rsidR="005C3F16" w:rsidRPr="005C3F16" w14:paraId="3B339527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2B449ED" w14:textId="467F338C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3984EAE1" w14:textId="5030AE51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VERACRUZANA</w:t>
            </w:r>
          </w:p>
        </w:tc>
      </w:tr>
      <w:tr w:rsidR="005C3F16" w:rsidRPr="005C3F16" w14:paraId="21B951C0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4EDC3B9" w14:textId="4B1697B5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707A5FC7" w14:textId="608193B8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DE GUADALAJARA</w:t>
            </w:r>
          </w:p>
        </w:tc>
      </w:tr>
      <w:tr w:rsidR="005C3F16" w:rsidRPr="005C3F16" w14:paraId="7EA2DED4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D820159" w14:textId="34AB27D0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5F7AA1ED" w14:textId="18800B73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BENEMERITA UNIVERSIDAD AUTÓNOMA DE PUEBLA</w:t>
            </w:r>
          </w:p>
        </w:tc>
      </w:tr>
      <w:tr w:rsidR="005C3F16" w:rsidRPr="005C3F16" w14:paraId="69BD0C92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94B7422" w14:textId="4F05339F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6EB325C6" w14:textId="647912D9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AUTÓNOMA DE CIUDAD JUÁREZ</w:t>
            </w:r>
          </w:p>
        </w:tc>
      </w:tr>
      <w:tr w:rsidR="005C3F16" w:rsidRPr="005C3F16" w14:paraId="4452F43C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4982FC2" w14:textId="55FAFF79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2D6CDC7A" w14:textId="6A78F0F3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AUTÓNOMA METROPOLITANA</w:t>
            </w:r>
          </w:p>
        </w:tc>
      </w:tr>
      <w:tr w:rsidR="005C3F16" w:rsidRPr="005C3F16" w14:paraId="3183243F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D707950" w14:textId="20D5A058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MÉXICO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1EEAD1E6" w14:textId="41A02D20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INSTITUTO TÉCNICO DE SONORA</w:t>
            </w:r>
          </w:p>
        </w:tc>
      </w:tr>
      <w:tr w:rsidR="005C3F16" w:rsidRPr="005C3F16" w14:paraId="00B204D0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F124780" w14:textId="2AE99463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PERÚ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4B4DBF55" w14:textId="6B4C7E07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NACIONAL HERMILIO VALDIZAN - UNHEVAL</w:t>
            </w:r>
          </w:p>
        </w:tc>
      </w:tr>
      <w:tr w:rsidR="005C3F16" w:rsidRPr="005C3F16" w14:paraId="3F8545AB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86F4660" w14:textId="1F78DC09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PERÚ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6FEBAE29" w14:textId="3D07333E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CATÓLICA DE SAN PABLO</w:t>
            </w:r>
          </w:p>
        </w:tc>
      </w:tr>
      <w:tr w:rsidR="005C3F16" w:rsidRPr="005C3F16" w14:paraId="43935AFD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6CE84D0" w14:textId="1DA97787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PERÚ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6BCA1BA4" w14:textId="043EDB4A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TECNOLÓGICA DEL PERÚ</w:t>
            </w:r>
          </w:p>
        </w:tc>
      </w:tr>
      <w:tr w:rsidR="005C3F16" w:rsidRPr="005C3F16" w14:paraId="2F583E50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71671DB" w14:textId="0E342CDD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PERÚ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031A9F27" w14:textId="1AFDC488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CONTINENTAL</w:t>
            </w:r>
          </w:p>
        </w:tc>
      </w:tr>
      <w:tr w:rsidR="005C3F16" w:rsidRPr="005C3F16" w14:paraId="02CCD8EC" w14:textId="77777777" w:rsidTr="311FA605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75B3DCE" w14:textId="4963EB33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POLONIA</w:t>
            </w:r>
          </w:p>
        </w:tc>
        <w:tc>
          <w:tcPr>
            <w:tcW w:w="6990" w:type="dxa"/>
            <w:shd w:val="clear" w:color="auto" w:fill="auto"/>
            <w:noWrap/>
            <w:vAlign w:val="center"/>
            <w:hideMark/>
          </w:tcPr>
          <w:p w14:paraId="325F0844" w14:textId="25E45A5D" w:rsidR="005C3F16" w:rsidRPr="005C3F16" w:rsidRDefault="00CC329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5C3F16">
              <w:rPr>
                <w:rFonts w:ascii="Cambria" w:hAnsi="Cambria"/>
                <w:color w:val="000000"/>
                <w:sz w:val="22"/>
                <w:szCs w:val="22"/>
              </w:rPr>
              <w:t>UNIVERSIDAD DE VARSOVIA</w:t>
            </w:r>
          </w:p>
        </w:tc>
      </w:tr>
    </w:tbl>
    <w:p w14:paraId="60E9B2AF" w14:textId="77777777" w:rsidR="004B0CE3" w:rsidRPr="00E253B3" w:rsidRDefault="004B0CE3" w:rsidP="00C869FA">
      <w:pPr>
        <w:spacing w:line="276" w:lineRule="auto"/>
        <w:jc w:val="center"/>
        <w:textAlignment w:val="baseline"/>
        <w:rPr>
          <w:rFonts w:ascii="Cambria" w:hAnsi="Cambria" w:cs="Arial"/>
          <w:color w:val="000000" w:themeColor="text1"/>
          <w:sz w:val="22"/>
          <w:szCs w:val="22"/>
          <w:shd w:val="clear" w:color="auto" w:fill="FFFFFF"/>
        </w:rPr>
      </w:pPr>
    </w:p>
    <w:p w14:paraId="37FDE405" w14:textId="77777777" w:rsidR="004B0CE3" w:rsidRPr="00E253B3" w:rsidRDefault="004B0CE3" w:rsidP="00C869FA">
      <w:pPr>
        <w:spacing w:line="276" w:lineRule="auto"/>
        <w:jc w:val="center"/>
        <w:textAlignment w:val="baseline"/>
        <w:rPr>
          <w:rFonts w:ascii="Cambria" w:hAnsi="Cambria" w:cs="Arial"/>
          <w:color w:val="000000" w:themeColor="text1"/>
          <w:sz w:val="22"/>
          <w:szCs w:val="22"/>
          <w:shd w:val="clear" w:color="auto" w:fill="FFFFFF"/>
        </w:rPr>
      </w:pPr>
    </w:p>
    <w:p w14:paraId="1362F20E" w14:textId="5C089792" w:rsidR="004B0CE3" w:rsidRPr="00992C2E" w:rsidRDefault="004B0CE3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992C2E"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  <w:t>UNIVERSIDADES CON REQUISITOS ADICIONALES A LOS PREVISTOS EN LA CONVOCATORIA</w:t>
      </w:r>
    </w:p>
    <w:p w14:paraId="77CAE576" w14:textId="77777777" w:rsidR="004B0CE3" w:rsidRPr="00E253B3" w:rsidRDefault="004B0CE3" w:rsidP="00C869FA">
      <w:pPr>
        <w:spacing w:line="276" w:lineRule="auto"/>
        <w:jc w:val="center"/>
        <w:textAlignment w:val="baseline"/>
        <w:rPr>
          <w:rFonts w:ascii="Cambria" w:hAnsi="Cambria" w:cs="Arial"/>
          <w:color w:val="000000" w:themeColor="text1"/>
          <w:sz w:val="22"/>
          <w:szCs w:val="22"/>
          <w:shd w:val="clear" w:color="auto" w:fill="FFFFFF"/>
        </w:rPr>
      </w:pPr>
    </w:p>
    <w:p w14:paraId="5C360D0D" w14:textId="43A6CA3A" w:rsidR="005A7339" w:rsidRDefault="00EE7614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  <w:t>Argentina</w:t>
      </w:r>
    </w:p>
    <w:p w14:paraId="1BF4540D" w14:textId="77777777" w:rsidR="00EE7614" w:rsidRDefault="00EE7614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EE7614" w14:paraId="6D16ACF7" w14:textId="77777777" w:rsidTr="25B17FD1">
        <w:tc>
          <w:tcPr>
            <w:tcW w:w="2547" w:type="dxa"/>
          </w:tcPr>
          <w:p w14:paraId="711DAC87" w14:textId="7DF71E06" w:rsidR="00EE7614" w:rsidRDefault="00EE7614" w:rsidP="00C869FA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Universidad</w:t>
            </w:r>
          </w:p>
        </w:tc>
        <w:tc>
          <w:tcPr>
            <w:tcW w:w="6281" w:type="dxa"/>
          </w:tcPr>
          <w:p w14:paraId="1A709BD3" w14:textId="4115BFE3" w:rsidR="00EE7614" w:rsidRDefault="00901B82" w:rsidP="00C869FA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Requisitos</w:t>
            </w:r>
          </w:p>
        </w:tc>
      </w:tr>
      <w:tr w:rsidR="00EE7614" w14:paraId="08CCA949" w14:textId="77777777" w:rsidTr="25B17FD1">
        <w:tc>
          <w:tcPr>
            <w:tcW w:w="2547" w:type="dxa"/>
          </w:tcPr>
          <w:p w14:paraId="19F66C3B" w14:textId="59A331CC" w:rsidR="00EE7614" w:rsidRPr="002A40B4" w:rsidRDefault="002A40B4" w:rsidP="002A40B4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0B4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del Salvador</w:t>
            </w:r>
          </w:p>
        </w:tc>
        <w:tc>
          <w:tcPr>
            <w:tcW w:w="6281" w:type="dxa"/>
          </w:tcPr>
          <w:p w14:paraId="142C509F" w14:textId="7144F7D8" w:rsidR="00D078BD" w:rsidRPr="00D078BD" w:rsidRDefault="002A40B4" w:rsidP="002A40B4">
            <w:pPr>
              <w:spacing w:line="276" w:lineRule="auto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0B4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Oferta académica: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disponible</w:t>
            </w:r>
            <w:r w:rsidR="00D078BD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7" w:history="1">
              <w:r w:rsidR="00D078BD" w:rsidRPr="00D078BD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  <w:p w14:paraId="063B0C44" w14:textId="77777777" w:rsidR="002A40B4" w:rsidRDefault="002A40B4" w:rsidP="002A40B4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270FE70" w14:textId="77777777" w:rsidR="006C0A61" w:rsidRDefault="006C0A61" w:rsidP="002A40B4">
            <w:pPr>
              <w:spacing w:line="276" w:lineRule="auto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Documentos adicionales requeridos:</w:t>
            </w:r>
          </w:p>
          <w:p w14:paraId="1DA2C783" w14:textId="5079F273" w:rsidR="006C0A61" w:rsidRPr="008C18C0" w:rsidRDefault="008C18C0" w:rsidP="006C0A61">
            <w:pPr>
              <w:spacing w:line="276" w:lineRule="auto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Diligenciamiento del Compromiso Migratorio – disponible clicando </w:t>
            </w:r>
            <w:hyperlink r:id="rId8" w:history="1">
              <w:r w:rsidRPr="008C18C0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</w:tc>
      </w:tr>
      <w:tr w:rsidR="00D078BD" w14:paraId="5D57E433" w14:textId="77777777" w:rsidTr="25B17FD1">
        <w:tc>
          <w:tcPr>
            <w:tcW w:w="2547" w:type="dxa"/>
          </w:tcPr>
          <w:p w14:paraId="19575B64" w14:textId="1D78FBC6" w:rsidR="00D078BD" w:rsidRPr="002A40B4" w:rsidRDefault="00386DEB" w:rsidP="002A40B4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Interamericana Abierta</w:t>
            </w:r>
          </w:p>
        </w:tc>
        <w:tc>
          <w:tcPr>
            <w:tcW w:w="6281" w:type="dxa"/>
          </w:tcPr>
          <w:p w14:paraId="4759DBF3" w14:textId="317947F6" w:rsidR="00D078BD" w:rsidRPr="000010F6" w:rsidRDefault="000010F6" w:rsidP="000010F6">
            <w:pPr>
              <w:spacing w:line="276" w:lineRule="auto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E486E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Formulario de Postulación</w:t>
            </w:r>
            <w:r w:rsidR="001E486E" w:rsidRPr="001E486E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 w:rsidR="001E486E" w:rsidRPr="001363FC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E486E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debe diligenciarlo el estudiante interesando en la movilidad clicando </w:t>
            </w:r>
            <w:hyperlink r:id="rId9">
              <w:r w:rsidRPr="25B17FD1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</w:rPr>
                <w:t>aquí</w:t>
              </w:r>
            </w:hyperlink>
          </w:p>
        </w:tc>
      </w:tr>
    </w:tbl>
    <w:p w14:paraId="1F741AB7" w14:textId="77777777" w:rsidR="00EE7614" w:rsidRDefault="00EE7614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35C948A3" w14:textId="41CFE217" w:rsidR="006C5D9F" w:rsidRDefault="006C5D9F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  <w:t>Bolivia</w:t>
      </w:r>
    </w:p>
    <w:p w14:paraId="216B460B" w14:textId="77777777" w:rsidR="006C5D9F" w:rsidRDefault="006C5D9F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6C5D9F" w14:paraId="5B67048D" w14:textId="77777777">
        <w:tc>
          <w:tcPr>
            <w:tcW w:w="2547" w:type="dxa"/>
          </w:tcPr>
          <w:p w14:paraId="30025899" w14:textId="77777777" w:rsidR="006C5D9F" w:rsidRDefault="006C5D9F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Universidad</w:t>
            </w:r>
          </w:p>
        </w:tc>
        <w:tc>
          <w:tcPr>
            <w:tcW w:w="6281" w:type="dxa"/>
          </w:tcPr>
          <w:p w14:paraId="650DBF0B" w14:textId="77777777" w:rsidR="006C5D9F" w:rsidRDefault="006C5D9F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Requisitos</w:t>
            </w:r>
          </w:p>
        </w:tc>
      </w:tr>
      <w:tr w:rsidR="006C5D9F" w:rsidRPr="008C18C0" w14:paraId="4AEDD506" w14:textId="77777777">
        <w:tc>
          <w:tcPr>
            <w:tcW w:w="2547" w:type="dxa"/>
          </w:tcPr>
          <w:p w14:paraId="1A268338" w14:textId="5C240AAF" w:rsidR="006C5D9F" w:rsidRPr="002A40B4" w:rsidRDefault="001363FC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363FC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Universidad Tecnológica Privada 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Pr="001363FC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e Santa Cruz - 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UTEPSA</w:t>
            </w:r>
          </w:p>
        </w:tc>
        <w:tc>
          <w:tcPr>
            <w:tcW w:w="6281" w:type="dxa"/>
          </w:tcPr>
          <w:p w14:paraId="5284C7B2" w14:textId="490C9D94" w:rsidR="006C5D9F" w:rsidRPr="001363FC" w:rsidRDefault="001363FC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363FC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Postulación: 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debe diligenciarlo el estudiante interesado en la movilidad clicando </w:t>
            </w:r>
            <w:hyperlink r:id="rId10" w:history="1">
              <w:r w:rsidRPr="001E486E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</w:tc>
      </w:tr>
    </w:tbl>
    <w:p w14:paraId="0E916F89" w14:textId="77777777" w:rsidR="006C5D9F" w:rsidRDefault="006C5D9F" w:rsidP="006C5D9F">
      <w:pPr>
        <w:spacing w:line="276" w:lineRule="auto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E25F7EB" w14:textId="05F4774D" w:rsidR="00FD4638" w:rsidRDefault="00FD4638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  <w:t>Brasil</w:t>
      </w:r>
    </w:p>
    <w:p w14:paraId="0334714A" w14:textId="77777777" w:rsidR="00FD4638" w:rsidRDefault="00FD4638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FD4638" w:rsidRPr="00203898" w14:paraId="67D155A0" w14:textId="77777777" w:rsidTr="25B17FD1">
        <w:tc>
          <w:tcPr>
            <w:tcW w:w="2547" w:type="dxa"/>
          </w:tcPr>
          <w:p w14:paraId="48191B65" w14:textId="77777777" w:rsidR="00FD4638" w:rsidRPr="00203898" w:rsidRDefault="00FD4638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3898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Universidad</w:t>
            </w:r>
          </w:p>
        </w:tc>
        <w:tc>
          <w:tcPr>
            <w:tcW w:w="6281" w:type="dxa"/>
          </w:tcPr>
          <w:p w14:paraId="063CDC05" w14:textId="77777777" w:rsidR="00FD4638" w:rsidRPr="00203898" w:rsidRDefault="00FD4638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3898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Requisitos</w:t>
            </w:r>
          </w:p>
        </w:tc>
      </w:tr>
      <w:tr w:rsidR="00FD4638" w:rsidRPr="00203898" w14:paraId="5703060A" w14:textId="77777777" w:rsidTr="25B17FD1">
        <w:tc>
          <w:tcPr>
            <w:tcW w:w="2547" w:type="dxa"/>
          </w:tcPr>
          <w:p w14:paraId="64CEC299" w14:textId="736E59B8" w:rsidR="00FD4638" w:rsidRPr="00203898" w:rsidRDefault="00FD4638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3898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Estadual de Campinas</w:t>
            </w:r>
          </w:p>
        </w:tc>
        <w:tc>
          <w:tcPr>
            <w:tcW w:w="6281" w:type="dxa"/>
          </w:tcPr>
          <w:p w14:paraId="536B50AE" w14:textId="50A22BC7" w:rsidR="00FD4638" w:rsidRPr="00203898" w:rsidRDefault="0006744E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postulación: 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disponible</w:t>
            </w:r>
            <w:r w:rsidR="00E959B9" w:rsidRPr="00203898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1" w:history="1">
              <w:r w:rsidR="00E959B9" w:rsidRPr="00203898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</w:tc>
      </w:tr>
      <w:tr w:rsidR="00DC7F7C" w:rsidRPr="007D6C74" w14:paraId="7CBF31C8" w14:textId="77777777" w:rsidTr="25B17FD1">
        <w:tc>
          <w:tcPr>
            <w:tcW w:w="2547" w:type="dxa"/>
          </w:tcPr>
          <w:p w14:paraId="6B3595FF" w14:textId="04C4AC9C" w:rsidR="00DC7F7C" w:rsidRPr="00203898" w:rsidRDefault="00203898" w:rsidP="00203898">
            <w:pPr>
              <w:rPr>
                <w:rFonts w:ascii="Cambria" w:hAnsi="Cambria"/>
                <w:color w:val="000000"/>
                <w:sz w:val="22"/>
                <w:szCs w:val="22"/>
                <w:lang w:val="pt-BR" w:eastAsia="es-CO"/>
              </w:rPr>
            </w:pPr>
            <w:r w:rsidRPr="00203898">
              <w:rPr>
                <w:rFonts w:ascii="Cambria" w:hAnsi="Cambria"/>
                <w:color w:val="000000"/>
                <w:sz w:val="22"/>
                <w:szCs w:val="22"/>
                <w:lang w:val="pt-BR"/>
              </w:rPr>
              <w:t xml:space="preserve">Universidade Federal da Integração Latino-Americana </w:t>
            </w:r>
          </w:p>
        </w:tc>
        <w:tc>
          <w:tcPr>
            <w:tcW w:w="6281" w:type="dxa"/>
          </w:tcPr>
          <w:p w14:paraId="01C8505A" w14:textId="6A40FF0C" w:rsidR="00DC7F7C" w:rsidRPr="007D6C74" w:rsidRDefault="2C55DD83">
            <w:pPr>
              <w:spacing w:line="276" w:lineRule="auto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363FC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Postulación: </w:t>
            </w:r>
            <w:r w:rsidR="4BB29853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disponible </w:t>
            </w:r>
            <w:hyperlink r:id="rId12">
              <w:r w:rsidRPr="25B17FD1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</w:rPr>
                <w:t>aquí</w:t>
              </w:r>
            </w:hyperlink>
          </w:p>
        </w:tc>
      </w:tr>
    </w:tbl>
    <w:p w14:paraId="07AA9B33" w14:textId="77777777" w:rsidR="00FD4638" w:rsidRDefault="00FD4638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FCBAD61" w14:textId="24BA8973" w:rsidR="00B742A7" w:rsidRDefault="00B742A7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  <w:t>Chile</w:t>
      </w:r>
    </w:p>
    <w:p w14:paraId="08FAE58F" w14:textId="77777777" w:rsidR="00B742A7" w:rsidRDefault="00B742A7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B742A7" w:rsidRPr="00203898" w14:paraId="4D2F2C0C" w14:textId="77777777">
        <w:tc>
          <w:tcPr>
            <w:tcW w:w="2547" w:type="dxa"/>
          </w:tcPr>
          <w:p w14:paraId="5F26452D" w14:textId="77777777" w:rsidR="00B742A7" w:rsidRPr="00203898" w:rsidRDefault="00B742A7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3898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Universidad</w:t>
            </w:r>
          </w:p>
        </w:tc>
        <w:tc>
          <w:tcPr>
            <w:tcW w:w="6281" w:type="dxa"/>
          </w:tcPr>
          <w:p w14:paraId="5A38B972" w14:textId="77777777" w:rsidR="00B742A7" w:rsidRPr="00203898" w:rsidRDefault="00B742A7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3898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Requisitos</w:t>
            </w:r>
          </w:p>
        </w:tc>
      </w:tr>
      <w:tr w:rsidR="00B742A7" w:rsidRPr="00203898" w14:paraId="70FF4DF4" w14:textId="77777777">
        <w:tc>
          <w:tcPr>
            <w:tcW w:w="2547" w:type="dxa"/>
          </w:tcPr>
          <w:p w14:paraId="25B995D6" w14:textId="59EEA36D" w:rsidR="00B742A7" w:rsidRPr="00203898" w:rsidRDefault="00B742A7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3898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Universidad 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Católica Metropolitana</w:t>
            </w:r>
          </w:p>
        </w:tc>
        <w:tc>
          <w:tcPr>
            <w:tcW w:w="6281" w:type="dxa"/>
          </w:tcPr>
          <w:p w14:paraId="5BB60589" w14:textId="4C20A0CB" w:rsidR="00B742A7" w:rsidRPr="00203898" w:rsidRDefault="00B742A7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363FC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Postulación: </w:t>
            </w:r>
            <w:r w:rsidR="0006744E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disponible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3" w:history="1">
              <w:r w:rsidRPr="009F4650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</w:tc>
      </w:tr>
      <w:tr w:rsidR="00854595" w:rsidRPr="00203898" w14:paraId="768F252C" w14:textId="77777777">
        <w:tc>
          <w:tcPr>
            <w:tcW w:w="2547" w:type="dxa"/>
          </w:tcPr>
          <w:p w14:paraId="62EA840E" w14:textId="2A8E0EAB" w:rsidR="00854595" w:rsidRPr="00203898" w:rsidRDefault="00854595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de Santiago de Chile</w:t>
            </w:r>
          </w:p>
        </w:tc>
        <w:tc>
          <w:tcPr>
            <w:tcW w:w="6281" w:type="dxa"/>
          </w:tcPr>
          <w:p w14:paraId="59D90B30" w14:textId="7C71F8FD" w:rsidR="00854595" w:rsidRPr="001363FC" w:rsidRDefault="00991E47">
            <w:pPr>
              <w:spacing w:line="276" w:lineRule="auto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363FC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Postulación: </w:t>
            </w:r>
            <w:r w:rsidR="0006744E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disponible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4" w:history="1">
              <w:r w:rsidRPr="009F4650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</w:tc>
      </w:tr>
    </w:tbl>
    <w:p w14:paraId="2963FDB0" w14:textId="77777777" w:rsidR="00B742A7" w:rsidRDefault="00B742A7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DFC1167" w14:textId="0A61CB4D" w:rsidR="00B742A7" w:rsidRDefault="001C1AE9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  <w:t>México</w:t>
      </w:r>
    </w:p>
    <w:p w14:paraId="5A14BFC9" w14:textId="77777777" w:rsidR="001C1AE9" w:rsidRDefault="001C1AE9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1C1AE9" w:rsidRPr="00203898" w14:paraId="6933C19E" w14:textId="77777777">
        <w:tc>
          <w:tcPr>
            <w:tcW w:w="2547" w:type="dxa"/>
          </w:tcPr>
          <w:p w14:paraId="1B5BC08B" w14:textId="77777777" w:rsidR="001C1AE9" w:rsidRPr="00203898" w:rsidRDefault="001C1AE9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3898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Universidad</w:t>
            </w:r>
          </w:p>
        </w:tc>
        <w:tc>
          <w:tcPr>
            <w:tcW w:w="6281" w:type="dxa"/>
          </w:tcPr>
          <w:p w14:paraId="29F64EA4" w14:textId="77777777" w:rsidR="001C1AE9" w:rsidRPr="00203898" w:rsidRDefault="001C1AE9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3898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Requisitos</w:t>
            </w:r>
          </w:p>
        </w:tc>
      </w:tr>
      <w:tr w:rsidR="001C1AE9" w:rsidRPr="00203898" w14:paraId="1AE51FD4" w14:textId="77777777">
        <w:tc>
          <w:tcPr>
            <w:tcW w:w="2547" w:type="dxa"/>
          </w:tcPr>
          <w:p w14:paraId="0197B4A7" w14:textId="1C6A64AB" w:rsidR="001C1AE9" w:rsidRPr="00203898" w:rsidRDefault="00774A0D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Autónoma de Sinaloa</w:t>
            </w:r>
          </w:p>
        </w:tc>
        <w:tc>
          <w:tcPr>
            <w:tcW w:w="6281" w:type="dxa"/>
          </w:tcPr>
          <w:p w14:paraId="33FA0D83" w14:textId="1698FD82" w:rsidR="001C1AE9" w:rsidRPr="00203898" w:rsidRDefault="001C1AE9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363FC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Postulación: </w:t>
            </w:r>
            <w:r w:rsidR="0006744E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disponible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5" w:history="1">
              <w:r w:rsidRPr="009F4650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</w:tc>
      </w:tr>
      <w:tr w:rsidR="001C1AE9" w:rsidRPr="00203898" w14:paraId="6085882A" w14:textId="77777777">
        <w:tc>
          <w:tcPr>
            <w:tcW w:w="2547" w:type="dxa"/>
          </w:tcPr>
          <w:p w14:paraId="6302C0B2" w14:textId="019E564A" w:rsidR="001C1AE9" w:rsidRPr="00203898" w:rsidRDefault="0006744E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de La Salle</w:t>
            </w:r>
          </w:p>
        </w:tc>
        <w:tc>
          <w:tcPr>
            <w:tcW w:w="6281" w:type="dxa"/>
          </w:tcPr>
          <w:p w14:paraId="7BA76974" w14:textId="2DC74895" w:rsidR="001C1AE9" w:rsidRPr="0006744E" w:rsidRDefault="0006744E">
            <w:pPr>
              <w:spacing w:line="276" w:lineRule="auto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Postulación: 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disponible </w:t>
            </w:r>
            <w:hyperlink r:id="rId16" w:history="1">
              <w:r w:rsidRPr="00480CBA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</w:tc>
      </w:tr>
      <w:tr w:rsidR="008933F1" w:rsidRPr="00203898" w14:paraId="143DA082" w14:textId="77777777">
        <w:tc>
          <w:tcPr>
            <w:tcW w:w="2547" w:type="dxa"/>
          </w:tcPr>
          <w:p w14:paraId="4F70D6C4" w14:textId="703209BF" w:rsidR="008933F1" w:rsidRDefault="008933F1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Autónoma de Baja California</w:t>
            </w:r>
          </w:p>
        </w:tc>
        <w:tc>
          <w:tcPr>
            <w:tcW w:w="6281" w:type="dxa"/>
          </w:tcPr>
          <w:p w14:paraId="36EBEF07" w14:textId="116A3669" w:rsidR="008933F1" w:rsidRPr="0014725A" w:rsidRDefault="00C677E6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Los interesados en realizar movilidad deberán completar el </w:t>
            </w:r>
            <w:r w:rsidR="0014725A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Migración Múltiple, </w:t>
            </w:r>
            <w:r w:rsidR="0014725A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que podrán descargar desde </w:t>
            </w:r>
            <w:r w:rsidR="00E91D51" w:rsidRPr="00E91D51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7" w:history="1">
              <w:r w:rsidR="00E91D51" w:rsidRPr="00544793">
                <w:rPr>
                  <w:rStyle w:val="Hipervnculo"/>
                  <w:rFonts w:ascii="Cambria" w:hAnsi="Cambria" w:cs="Arial"/>
                  <w:sz w:val="22"/>
                  <w:szCs w:val="22"/>
                  <w:shd w:val="clear" w:color="auto" w:fill="FFFFFF"/>
                </w:rPr>
                <w:t>https://www.gob.mx/inm</w:t>
              </w:r>
            </w:hyperlink>
            <w:r w:rsidR="00E91D51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91D51" w:rsidRPr="00203898" w14:paraId="660DB5AD" w14:textId="77777777">
        <w:tc>
          <w:tcPr>
            <w:tcW w:w="2547" w:type="dxa"/>
          </w:tcPr>
          <w:p w14:paraId="4E9C44FF" w14:textId="022FA5D4" w:rsidR="00E91D51" w:rsidRDefault="00B05D96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Popular Autónoma del Estado de Puebla</w:t>
            </w:r>
          </w:p>
        </w:tc>
        <w:tc>
          <w:tcPr>
            <w:tcW w:w="6281" w:type="dxa"/>
          </w:tcPr>
          <w:p w14:paraId="547781DD" w14:textId="20257AAA" w:rsidR="00E91D51" w:rsidRDefault="00765672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Tener en cuenta: solo podrán tomarse asignaturas que estén ofertadas en semestres impares (1, 3, 5, 7, 9).</w:t>
            </w:r>
          </w:p>
          <w:p w14:paraId="10F014AC" w14:textId="346E60DB" w:rsidR="00765672" w:rsidRDefault="00765672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C0FD290" w14:textId="6FF23698" w:rsidR="00E71A4A" w:rsidRPr="006A405C" w:rsidRDefault="00E71A4A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Pre</w:t>
            </w:r>
            <w:r w:rsidR="000C22E2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registro</w:t>
            </w:r>
            <w:proofErr w:type="spellEnd"/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debe realizarse en este </w:t>
            </w:r>
            <w:hyperlink r:id="rId18" w:history="1">
              <w:r w:rsidRPr="00E71A4A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enlace</w:t>
              </w:r>
            </w:hyperlink>
            <w:r w:rsidR="006A405C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="006A405C"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Una vez completado, el estudiante recibirá un correo electrónico con el formulario de ingreso.</w:t>
            </w:r>
          </w:p>
        </w:tc>
      </w:tr>
      <w:tr w:rsidR="00F10324" w:rsidRPr="00203898" w14:paraId="239CA178" w14:textId="77777777">
        <w:tc>
          <w:tcPr>
            <w:tcW w:w="2547" w:type="dxa"/>
          </w:tcPr>
          <w:p w14:paraId="49F02804" w14:textId="191748F4" w:rsidR="00F10324" w:rsidRDefault="00F10324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Autónoma de Ciudad Juárez</w:t>
            </w:r>
          </w:p>
        </w:tc>
        <w:tc>
          <w:tcPr>
            <w:tcW w:w="6281" w:type="dxa"/>
          </w:tcPr>
          <w:p w14:paraId="1D3C0BC7" w14:textId="135FF8B6" w:rsidR="00F10324" w:rsidRDefault="00F10324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Postulación: 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disponible </w:t>
            </w:r>
            <w:hyperlink r:id="rId19" w:history="1">
              <w:r w:rsidRPr="00480CBA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</w:tc>
      </w:tr>
      <w:tr w:rsidR="00357D6E" w:rsidRPr="00203898" w14:paraId="4B7FC6CD" w14:textId="77777777">
        <w:tc>
          <w:tcPr>
            <w:tcW w:w="2547" w:type="dxa"/>
          </w:tcPr>
          <w:p w14:paraId="4B916A08" w14:textId="5F988FD8" w:rsidR="00357D6E" w:rsidRDefault="00357D6E" w:rsidP="00357D6E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Autónoma Metropolitana</w:t>
            </w:r>
          </w:p>
        </w:tc>
        <w:tc>
          <w:tcPr>
            <w:tcW w:w="6281" w:type="dxa"/>
          </w:tcPr>
          <w:p w14:paraId="249D8EE6" w14:textId="70A6A530" w:rsidR="00357D6E" w:rsidRDefault="00357D6E" w:rsidP="00357D6E">
            <w:pPr>
              <w:spacing w:line="276" w:lineRule="auto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Postulación: 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disponible </w:t>
            </w:r>
            <w:hyperlink r:id="rId20" w:history="1">
              <w:r w:rsidRPr="00480CBA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</w:tc>
      </w:tr>
    </w:tbl>
    <w:p w14:paraId="676EA924" w14:textId="77777777" w:rsidR="001C1AE9" w:rsidRDefault="001C1AE9" w:rsidP="00C869FA">
      <w:pPr>
        <w:spacing w:line="276" w:lineRule="auto"/>
        <w:jc w:val="center"/>
        <w:textAlignment w:val="baseline"/>
        <w:rPr>
          <w:rFonts w:ascii="Cambria" w:hAnsi="Cambria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948DF94" w14:textId="3AB3CE42" w:rsidR="00C951D8" w:rsidRDefault="00586B9C" w:rsidP="00C951D8">
      <w:pPr>
        <w:spacing w:line="276" w:lineRule="auto"/>
        <w:jc w:val="center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bCs/>
          <w:color w:val="000000" w:themeColor="text1"/>
          <w:sz w:val="22"/>
          <w:szCs w:val="22"/>
        </w:rPr>
        <w:t>Perú</w:t>
      </w:r>
    </w:p>
    <w:p w14:paraId="5C1B5AF3" w14:textId="77777777" w:rsidR="00586B9C" w:rsidRDefault="00586B9C" w:rsidP="00C951D8">
      <w:pPr>
        <w:spacing w:line="276" w:lineRule="auto"/>
        <w:jc w:val="center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586B9C" w:rsidRPr="00203898" w14:paraId="23A475C5" w14:textId="77777777" w:rsidTr="00A74B21">
        <w:tc>
          <w:tcPr>
            <w:tcW w:w="2547" w:type="dxa"/>
          </w:tcPr>
          <w:p w14:paraId="650FA339" w14:textId="77777777" w:rsidR="00586B9C" w:rsidRPr="00203898" w:rsidRDefault="00586B9C" w:rsidP="00A74B21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3898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Universidad</w:t>
            </w:r>
          </w:p>
        </w:tc>
        <w:tc>
          <w:tcPr>
            <w:tcW w:w="6281" w:type="dxa"/>
          </w:tcPr>
          <w:p w14:paraId="23F5B16D" w14:textId="77777777" w:rsidR="00586B9C" w:rsidRPr="00203898" w:rsidRDefault="00586B9C" w:rsidP="00A74B21">
            <w:pPr>
              <w:spacing w:line="276" w:lineRule="auto"/>
              <w:jc w:val="center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03898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Requisitos</w:t>
            </w:r>
          </w:p>
        </w:tc>
      </w:tr>
      <w:tr w:rsidR="00586B9C" w:rsidRPr="00203898" w14:paraId="563DCB53" w14:textId="77777777" w:rsidTr="00A74B21">
        <w:tc>
          <w:tcPr>
            <w:tcW w:w="2547" w:type="dxa"/>
          </w:tcPr>
          <w:p w14:paraId="5FC4165E" w14:textId="38A37968" w:rsidR="00586B9C" w:rsidRPr="00586B9C" w:rsidRDefault="00586B9C" w:rsidP="00586B9C">
            <w:pPr>
              <w:spacing w:line="276" w:lineRule="auto"/>
              <w:textAlignment w:val="baseline"/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>Universidad Tecnológica del Perú</w:t>
            </w:r>
          </w:p>
        </w:tc>
        <w:tc>
          <w:tcPr>
            <w:tcW w:w="6281" w:type="dxa"/>
          </w:tcPr>
          <w:p w14:paraId="009B05E5" w14:textId="1FF3E2F1" w:rsidR="00586B9C" w:rsidRPr="00203898" w:rsidRDefault="00586B9C" w:rsidP="00586B9C">
            <w:pPr>
              <w:spacing w:line="276" w:lineRule="auto"/>
              <w:textAlignment w:val="baseline"/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Formulario de Postulación: </w:t>
            </w:r>
            <w:r>
              <w:rPr>
                <w:rFonts w:ascii="Cambria" w:hAnsi="Cambria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disponible </w:t>
            </w:r>
            <w:hyperlink r:id="rId21" w:history="1">
              <w:r w:rsidRPr="00480CBA">
                <w:rPr>
                  <w:rStyle w:val="Hipervnculo"/>
                  <w:rFonts w:ascii="Cambria" w:hAnsi="Cambria" w:cs="Arial"/>
                  <w:b/>
                  <w:bCs/>
                  <w:sz w:val="22"/>
                  <w:szCs w:val="22"/>
                  <w:shd w:val="clear" w:color="auto" w:fill="FFFFFF"/>
                </w:rPr>
                <w:t>aquí</w:t>
              </w:r>
            </w:hyperlink>
          </w:p>
        </w:tc>
      </w:tr>
    </w:tbl>
    <w:p w14:paraId="732ECA31" w14:textId="7746D1DE" w:rsidR="00586B9C" w:rsidRDefault="00586B9C" w:rsidP="00C951D8">
      <w:pPr>
        <w:spacing w:line="276" w:lineRule="auto"/>
        <w:jc w:val="center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</w:r>
    </w:p>
    <w:p w14:paraId="74EC4F37" w14:textId="77777777" w:rsidR="00586B9C" w:rsidRPr="00586B9C" w:rsidRDefault="00586B9C" w:rsidP="00C951D8">
      <w:pPr>
        <w:spacing w:line="276" w:lineRule="auto"/>
        <w:jc w:val="center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</w:p>
    <w:sectPr w:rsidR="00586B9C" w:rsidRPr="00586B9C" w:rsidSect="00CA1CBF">
      <w:headerReference w:type="default" r:id="rId22"/>
      <w:pgSz w:w="12240" w:h="15840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692B" w14:textId="77777777" w:rsidR="00CA1CBF" w:rsidRDefault="00CA1CBF" w:rsidP="00992C2E">
      <w:r>
        <w:separator/>
      </w:r>
    </w:p>
  </w:endnote>
  <w:endnote w:type="continuationSeparator" w:id="0">
    <w:p w14:paraId="65D82A54" w14:textId="77777777" w:rsidR="00CA1CBF" w:rsidRDefault="00CA1CBF" w:rsidP="00992C2E">
      <w:r>
        <w:continuationSeparator/>
      </w:r>
    </w:p>
  </w:endnote>
  <w:endnote w:type="continuationNotice" w:id="1">
    <w:p w14:paraId="227BA7A4" w14:textId="77777777" w:rsidR="00CA1CBF" w:rsidRDefault="00CA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E8B6" w14:textId="77777777" w:rsidR="00CA1CBF" w:rsidRDefault="00CA1CBF" w:rsidP="00992C2E">
      <w:r>
        <w:separator/>
      </w:r>
    </w:p>
  </w:footnote>
  <w:footnote w:type="continuationSeparator" w:id="0">
    <w:p w14:paraId="07030B6C" w14:textId="77777777" w:rsidR="00CA1CBF" w:rsidRDefault="00CA1CBF" w:rsidP="00992C2E">
      <w:r>
        <w:continuationSeparator/>
      </w:r>
    </w:p>
  </w:footnote>
  <w:footnote w:type="continuationNotice" w:id="1">
    <w:p w14:paraId="31537035" w14:textId="77777777" w:rsidR="00CA1CBF" w:rsidRDefault="00CA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3D9D" w14:textId="5816FBB6" w:rsidR="00992C2E" w:rsidRDefault="00992C2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4C35601" wp14:editId="2BB0F9B1">
          <wp:simplePos x="0" y="0"/>
          <wp:positionH relativeFrom="margin">
            <wp:posOffset>-1075334</wp:posOffset>
          </wp:positionH>
          <wp:positionV relativeFrom="paragraph">
            <wp:posOffset>-454178</wp:posOffset>
          </wp:positionV>
          <wp:extent cx="7745095" cy="10058400"/>
          <wp:effectExtent l="0" t="0" r="1905" b="0"/>
          <wp:wrapNone/>
          <wp:docPr id="4" name="Picture 4" descr="D:\2019\Plantillas\Membrete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2019\Plantillas\Membrete 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095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A3B"/>
    <w:multiLevelType w:val="hybridMultilevel"/>
    <w:tmpl w:val="FDFEC482"/>
    <w:lvl w:ilvl="0" w:tplc="DB8663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51D1"/>
    <w:multiLevelType w:val="hybridMultilevel"/>
    <w:tmpl w:val="149C1232"/>
    <w:lvl w:ilvl="0" w:tplc="227C597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647A"/>
    <w:multiLevelType w:val="hybridMultilevel"/>
    <w:tmpl w:val="DF9AB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2C6C"/>
    <w:multiLevelType w:val="multilevel"/>
    <w:tmpl w:val="CD58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30A4D"/>
    <w:multiLevelType w:val="multilevel"/>
    <w:tmpl w:val="C4B4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67544"/>
    <w:multiLevelType w:val="hybridMultilevel"/>
    <w:tmpl w:val="FFF4DF70"/>
    <w:lvl w:ilvl="0" w:tplc="95F2EFFE">
      <w:numFmt w:val="bullet"/>
      <w:lvlText w:val=""/>
      <w:lvlJc w:val="left"/>
      <w:pPr>
        <w:ind w:left="380" w:hanging="380"/>
      </w:pPr>
      <w:rPr>
        <w:rFonts w:ascii="Symbol" w:eastAsia="Times New Roman" w:hAnsi="Symbol" w:cs="Calibri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000B0"/>
    <w:multiLevelType w:val="hybridMultilevel"/>
    <w:tmpl w:val="1FEAD5C4"/>
    <w:lvl w:ilvl="0" w:tplc="926E24E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D6157"/>
    <w:multiLevelType w:val="hybridMultilevel"/>
    <w:tmpl w:val="188633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7AFB"/>
    <w:multiLevelType w:val="hybridMultilevel"/>
    <w:tmpl w:val="440E3BEE"/>
    <w:lvl w:ilvl="0" w:tplc="95F2EFFE">
      <w:numFmt w:val="bullet"/>
      <w:lvlText w:val=""/>
      <w:lvlJc w:val="left"/>
      <w:pPr>
        <w:ind w:left="380" w:hanging="380"/>
      </w:pPr>
      <w:rPr>
        <w:rFonts w:ascii="Symbol" w:eastAsia="Times New Roman" w:hAnsi="Symbol" w:cs="Calibri" w:hint="default"/>
        <w:sz w:val="20"/>
      </w:rPr>
    </w:lvl>
    <w:lvl w:ilvl="1" w:tplc="DE7CFCA6">
      <w:numFmt w:val="bullet"/>
      <w:lvlText w:val="-"/>
      <w:lvlJc w:val="left"/>
      <w:pPr>
        <w:ind w:left="1760" w:hanging="680"/>
      </w:pPr>
      <w:rPr>
        <w:rFonts w:ascii="Avenir Medium" w:eastAsia="Times New Roman" w:hAnsi="Avenir Medium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B733F"/>
    <w:multiLevelType w:val="hybridMultilevel"/>
    <w:tmpl w:val="9A8EC0AE"/>
    <w:lvl w:ilvl="0" w:tplc="95F2EFFE">
      <w:numFmt w:val="bullet"/>
      <w:lvlText w:val=""/>
      <w:lvlJc w:val="left"/>
      <w:pPr>
        <w:ind w:left="380" w:hanging="380"/>
      </w:pPr>
      <w:rPr>
        <w:rFonts w:ascii="Symbol" w:eastAsia="Times New Roman" w:hAnsi="Symbol" w:cs="Calibri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CC44C5"/>
    <w:multiLevelType w:val="multilevel"/>
    <w:tmpl w:val="D80E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700BB"/>
    <w:multiLevelType w:val="hybridMultilevel"/>
    <w:tmpl w:val="6E7607A0"/>
    <w:lvl w:ilvl="0" w:tplc="95F2EFFE">
      <w:numFmt w:val="bullet"/>
      <w:lvlText w:val=""/>
      <w:lvlJc w:val="left"/>
      <w:pPr>
        <w:ind w:left="380" w:hanging="380"/>
      </w:pPr>
      <w:rPr>
        <w:rFonts w:ascii="Symbol" w:eastAsia="Times New Roman" w:hAnsi="Symbol" w:cs="Calibri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E549D"/>
    <w:multiLevelType w:val="hybridMultilevel"/>
    <w:tmpl w:val="83803B76"/>
    <w:lvl w:ilvl="0" w:tplc="4DFE83A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427A9"/>
    <w:multiLevelType w:val="hybridMultilevel"/>
    <w:tmpl w:val="FC3640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97524"/>
    <w:multiLevelType w:val="hybridMultilevel"/>
    <w:tmpl w:val="5CE2D574"/>
    <w:lvl w:ilvl="0" w:tplc="95F2EFFE">
      <w:numFmt w:val="bullet"/>
      <w:lvlText w:val=""/>
      <w:lvlJc w:val="left"/>
      <w:pPr>
        <w:ind w:left="380" w:hanging="380"/>
      </w:pPr>
      <w:rPr>
        <w:rFonts w:ascii="Symbol" w:eastAsia="Times New Roman" w:hAnsi="Symbol" w:cs="Calibri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71227"/>
    <w:multiLevelType w:val="hybridMultilevel"/>
    <w:tmpl w:val="0A747B44"/>
    <w:lvl w:ilvl="0" w:tplc="95F2EFFE">
      <w:numFmt w:val="bullet"/>
      <w:lvlText w:val=""/>
      <w:lvlJc w:val="left"/>
      <w:pPr>
        <w:ind w:left="380" w:hanging="380"/>
      </w:pPr>
      <w:rPr>
        <w:rFonts w:ascii="Symbol" w:eastAsia="Times New Roman" w:hAnsi="Symbol" w:cs="Calibri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11A93"/>
    <w:multiLevelType w:val="multilevel"/>
    <w:tmpl w:val="6742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64F8D"/>
    <w:multiLevelType w:val="hybridMultilevel"/>
    <w:tmpl w:val="1CC07578"/>
    <w:lvl w:ilvl="0" w:tplc="95F2EFFE">
      <w:numFmt w:val="bullet"/>
      <w:lvlText w:val=""/>
      <w:lvlJc w:val="left"/>
      <w:pPr>
        <w:ind w:left="380" w:hanging="380"/>
      </w:pPr>
      <w:rPr>
        <w:rFonts w:ascii="Symbol" w:eastAsia="Times New Roman" w:hAnsi="Symbol" w:cs="Calibri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8223A"/>
    <w:multiLevelType w:val="multilevel"/>
    <w:tmpl w:val="9DD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6419449">
    <w:abstractNumId w:val="18"/>
  </w:num>
  <w:num w:numId="2" w16cid:durableId="657073048">
    <w:abstractNumId w:val="7"/>
  </w:num>
  <w:num w:numId="3" w16cid:durableId="1602760775">
    <w:abstractNumId w:val="9"/>
  </w:num>
  <w:num w:numId="4" w16cid:durableId="1047922047">
    <w:abstractNumId w:val="10"/>
  </w:num>
  <w:num w:numId="5" w16cid:durableId="917053909">
    <w:abstractNumId w:val="16"/>
  </w:num>
  <w:num w:numId="6" w16cid:durableId="147331088">
    <w:abstractNumId w:val="17"/>
  </w:num>
  <w:num w:numId="7" w16cid:durableId="1566725367">
    <w:abstractNumId w:val="11"/>
  </w:num>
  <w:num w:numId="8" w16cid:durableId="494027708">
    <w:abstractNumId w:val="4"/>
  </w:num>
  <w:num w:numId="9" w16cid:durableId="1515144978">
    <w:abstractNumId w:val="3"/>
  </w:num>
  <w:num w:numId="10" w16cid:durableId="1073161043">
    <w:abstractNumId w:val="15"/>
  </w:num>
  <w:num w:numId="11" w16cid:durableId="30427648">
    <w:abstractNumId w:val="5"/>
  </w:num>
  <w:num w:numId="12" w16cid:durableId="1210410666">
    <w:abstractNumId w:val="14"/>
  </w:num>
  <w:num w:numId="13" w16cid:durableId="37123487">
    <w:abstractNumId w:val="8"/>
  </w:num>
  <w:num w:numId="14" w16cid:durableId="1042943429">
    <w:abstractNumId w:val="13"/>
  </w:num>
  <w:num w:numId="15" w16cid:durableId="634526021">
    <w:abstractNumId w:val="2"/>
  </w:num>
  <w:num w:numId="16" w16cid:durableId="333996844">
    <w:abstractNumId w:val="0"/>
  </w:num>
  <w:num w:numId="17" w16cid:durableId="253322043">
    <w:abstractNumId w:val="12"/>
  </w:num>
  <w:num w:numId="18" w16cid:durableId="345450416">
    <w:abstractNumId w:val="6"/>
  </w:num>
  <w:num w:numId="19" w16cid:durableId="3774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8"/>
    <w:rsid w:val="000010F6"/>
    <w:rsid w:val="00005DCD"/>
    <w:rsid w:val="00007F68"/>
    <w:rsid w:val="00053773"/>
    <w:rsid w:val="0006744E"/>
    <w:rsid w:val="00074BF0"/>
    <w:rsid w:val="000C22E2"/>
    <w:rsid w:val="000F05FE"/>
    <w:rsid w:val="001363FC"/>
    <w:rsid w:val="0014725A"/>
    <w:rsid w:val="00195161"/>
    <w:rsid w:val="001C1AE9"/>
    <w:rsid w:val="001E486E"/>
    <w:rsid w:val="00203898"/>
    <w:rsid w:val="00205B24"/>
    <w:rsid w:val="00265C73"/>
    <w:rsid w:val="0028700D"/>
    <w:rsid w:val="002A40B4"/>
    <w:rsid w:val="003037A7"/>
    <w:rsid w:val="003117FE"/>
    <w:rsid w:val="00357D6E"/>
    <w:rsid w:val="00367606"/>
    <w:rsid w:val="00380702"/>
    <w:rsid w:val="00386DEB"/>
    <w:rsid w:val="003A7A2A"/>
    <w:rsid w:val="0040308B"/>
    <w:rsid w:val="004437B6"/>
    <w:rsid w:val="004603C8"/>
    <w:rsid w:val="00480CBA"/>
    <w:rsid w:val="00484BDE"/>
    <w:rsid w:val="004B0CE3"/>
    <w:rsid w:val="004B4E4E"/>
    <w:rsid w:val="004E4046"/>
    <w:rsid w:val="005248CF"/>
    <w:rsid w:val="005519A9"/>
    <w:rsid w:val="00573381"/>
    <w:rsid w:val="00584403"/>
    <w:rsid w:val="00586B9C"/>
    <w:rsid w:val="005A7339"/>
    <w:rsid w:val="005C3F16"/>
    <w:rsid w:val="005D48A0"/>
    <w:rsid w:val="00631DC4"/>
    <w:rsid w:val="006615CF"/>
    <w:rsid w:val="006701F6"/>
    <w:rsid w:val="00670DCE"/>
    <w:rsid w:val="00692BCF"/>
    <w:rsid w:val="006A405C"/>
    <w:rsid w:val="006C0A61"/>
    <w:rsid w:val="006C5D9F"/>
    <w:rsid w:val="006E1853"/>
    <w:rsid w:val="0070277D"/>
    <w:rsid w:val="0073600E"/>
    <w:rsid w:val="007604FA"/>
    <w:rsid w:val="0076344E"/>
    <w:rsid w:val="00765672"/>
    <w:rsid w:val="00774A0D"/>
    <w:rsid w:val="007810A4"/>
    <w:rsid w:val="007936A4"/>
    <w:rsid w:val="007D3BAE"/>
    <w:rsid w:val="007D6C74"/>
    <w:rsid w:val="007E5F84"/>
    <w:rsid w:val="00825B4A"/>
    <w:rsid w:val="00854595"/>
    <w:rsid w:val="00871564"/>
    <w:rsid w:val="00880D01"/>
    <w:rsid w:val="00891FF5"/>
    <w:rsid w:val="008933F1"/>
    <w:rsid w:val="008C18C0"/>
    <w:rsid w:val="00901B82"/>
    <w:rsid w:val="0092638D"/>
    <w:rsid w:val="009300A1"/>
    <w:rsid w:val="00947241"/>
    <w:rsid w:val="00961293"/>
    <w:rsid w:val="00991E47"/>
    <w:rsid w:val="00992C2E"/>
    <w:rsid w:val="009B53FB"/>
    <w:rsid w:val="009C544F"/>
    <w:rsid w:val="009F4650"/>
    <w:rsid w:val="00A06F3D"/>
    <w:rsid w:val="00A31B54"/>
    <w:rsid w:val="00A31CE6"/>
    <w:rsid w:val="00A428FD"/>
    <w:rsid w:val="00A42A6D"/>
    <w:rsid w:val="00A46081"/>
    <w:rsid w:val="00AF0992"/>
    <w:rsid w:val="00B04C8A"/>
    <w:rsid w:val="00B05D96"/>
    <w:rsid w:val="00B1545B"/>
    <w:rsid w:val="00B2457B"/>
    <w:rsid w:val="00B37524"/>
    <w:rsid w:val="00B742A7"/>
    <w:rsid w:val="00B745FF"/>
    <w:rsid w:val="00B762DA"/>
    <w:rsid w:val="00B97D59"/>
    <w:rsid w:val="00BC3FBE"/>
    <w:rsid w:val="00BE43AE"/>
    <w:rsid w:val="00BF74C8"/>
    <w:rsid w:val="00C2310E"/>
    <w:rsid w:val="00C5376F"/>
    <w:rsid w:val="00C677E6"/>
    <w:rsid w:val="00C869FA"/>
    <w:rsid w:val="00C934F8"/>
    <w:rsid w:val="00C951D8"/>
    <w:rsid w:val="00CA1CBF"/>
    <w:rsid w:val="00CC3296"/>
    <w:rsid w:val="00CD0D10"/>
    <w:rsid w:val="00CE106B"/>
    <w:rsid w:val="00D078BD"/>
    <w:rsid w:val="00D87DE3"/>
    <w:rsid w:val="00DC02B1"/>
    <w:rsid w:val="00DC7F7C"/>
    <w:rsid w:val="00DD06FA"/>
    <w:rsid w:val="00DD1B45"/>
    <w:rsid w:val="00E253B3"/>
    <w:rsid w:val="00E30CB9"/>
    <w:rsid w:val="00E71A4A"/>
    <w:rsid w:val="00E75BC1"/>
    <w:rsid w:val="00E90ADC"/>
    <w:rsid w:val="00E91D51"/>
    <w:rsid w:val="00E941AE"/>
    <w:rsid w:val="00E959B9"/>
    <w:rsid w:val="00EA2CC6"/>
    <w:rsid w:val="00EE7614"/>
    <w:rsid w:val="00F01927"/>
    <w:rsid w:val="00F10324"/>
    <w:rsid w:val="00F276FC"/>
    <w:rsid w:val="00F3663E"/>
    <w:rsid w:val="00F46736"/>
    <w:rsid w:val="00F92F8B"/>
    <w:rsid w:val="00F96BE4"/>
    <w:rsid w:val="00FC3D37"/>
    <w:rsid w:val="00FD4638"/>
    <w:rsid w:val="00FF16B6"/>
    <w:rsid w:val="25B17FD1"/>
    <w:rsid w:val="2C55DD83"/>
    <w:rsid w:val="311FA605"/>
    <w:rsid w:val="4287BE30"/>
    <w:rsid w:val="44584205"/>
    <w:rsid w:val="4A189D98"/>
    <w:rsid w:val="4BB29853"/>
    <w:rsid w:val="52A44CFC"/>
    <w:rsid w:val="59C22CB2"/>
    <w:rsid w:val="5D05AE8A"/>
    <w:rsid w:val="6104E090"/>
    <w:rsid w:val="67D835AD"/>
    <w:rsid w:val="71BA9EAE"/>
    <w:rsid w:val="75FBB68E"/>
    <w:rsid w:val="788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B80F"/>
  <w15:chartTrackingRefBased/>
  <w15:docId w15:val="{74FA8607-6FBA-45D2-B233-0340731B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A0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603C8"/>
  </w:style>
  <w:style w:type="paragraph" w:customStyle="1" w:styleId="paragraph">
    <w:name w:val="paragraph"/>
    <w:basedOn w:val="Normal"/>
    <w:rsid w:val="004603C8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4603C8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4603C8"/>
    <w:rPr>
      <w:lang w:val="en-US"/>
    </w:rPr>
  </w:style>
  <w:style w:type="character" w:styleId="nfasis">
    <w:name w:val="Emphasis"/>
    <w:basedOn w:val="Fuentedeprrafopredeter"/>
    <w:uiPriority w:val="20"/>
    <w:qFormat/>
    <w:rsid w:val="005A733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A733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733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73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7F68"/>
    <w:pPr>
      <w:spacing w:before="100" w:beforeAutospacing="1" w:after="100" w:afterAutospacing="1"/>
    </w:pPr>
  </w:style>
  <w:style w:type="paragraph" w:customStyle="1" w:styleId="xxxcontentpasted0">
    <w:name w:val="x_x_x_contentpasted0"/>
    <w:basedOn w:val="Normal"/>
    <w:rsid w:val="00DC02B1"/>
    <w:pPr>
      <w:spacing w:before="100" w:beforeAutospacing="1" w:after="100" w:afterAutospacing="1"/>
    </w:pPr>
  </w:style>
  <w:style w:type="character" w:customStyle="1" w:styleId="contentpasted0">
    <w:name w:val="contentpasted0"/>
    <w:basedOn w:val="Fuentedeprrafopredeter"/>
    <w:rsid w:val="00DC02B1"/>
  </w:style>
  <w:style w:type="paragraph" w:customStyle="1" w:styleId="TableParagraph">
    <w:name w:val="Table Paragraph"/>
    <w:basedOn w:val="Normal"/>
    <w:uiPriority w:val="1"/>
    <w:qFormat/>
    <w:rsid w:val="00DC02B1"/>
    <w:pPr>
      <w:widowControl w:val="0"/>
      <w:autoSpaceDE w:val="0"/>
      <w:autoSpaceDN w:val="0"/>
      <w:ind w:left="137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992C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C2E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92C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C2E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EE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nizaleseduco-my.sharepoint.com/:b:/g/personal/ori_umanizales_edu_co/EbEyngINBmRFkfiKQqvB1UUBUzdRdM3yuCPsSxz-xEDH-w?e=auwNed" TargetMode="External"/><Relationship Id="rId13" Type="http://schemas.openxmlformats.org/officeDocument/2006/relationships/hyperlink" Target="https://umanizaleseduco-my.sharepoint.com/:b:/g/personal/ori_umanizales_edu_co/Ee4Azu8kiAhPtUnlO5_EEvQBFWaHbeY2spSGyP7hFdIqTA?e=JdcGB3" TargetMode="External"/><Relationship Id="rId18" Type="http://schemas.openxmlformats.org/officeDocument/2006/relationships/hyperlink" Target="https://upaep.secure.force.com/lic/WebProspect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manizaleseduco-my.sharepoint.com/:b:/r/personal/ori_umanizales_edu_co/Documents/2024/Formatos%20de%20Solicitud%20de%20Movilidad%20-%20Instituciones%20Aliadas/Universidad%20Tecnol%C3%B3gica%20del%20Per%C3%BA.pdf?csf=1&amp;web=1&amp;e=Oe491g" TargetMode="External"/><Relationship Id="rId7" Type="http://schemas.openxmlformats.org/officeDocument/2006/relationships/hyperlink" Target="https://umanizaleseduco-my.sharepoint.com/personal/ori_umanizales_edu_co/Documents/Convocatorias%20de%20movilidad%20%20-%20Nuevas/3.%20Anexo%201.%20Oferta%20institucional%20internacional.docx" TargetMode="External"/><Relationship Id="rId12" Type="http://schemas.openxmlformats.org/officeDocument/2006/relationships/hyperlink" Target="https://umanizaleseduco-my.sharepoint.com/:b:/r/personal/ori_umanizales_edu_co/Documents/2024/Formatos%20de%20Solicitud%20de%20Movilidad%20-%20Instituciones%20Aliadas/UNILA_Form.pdf?csf=1&amp;web=1&amp;e=yvmT71" TargetMode="External"/><Relationship Id="rId17" Type="http://schemas.openxmlformats.org/officeDocument/2006/relationships/hyperlink" Target="https://www.gob.mx/inm" TargetMode="External"/><Relationship Id="rId2" Type="http://schemas.openxmlformats.org/officeDocument/2006/relationships/styles" Target="styles.xml"/><Relationship Id="rId16" Type="http://schemas.openxmlformats.org/officeDocument/2006/relationships/hyperlink" Target="https://umanizaleseduco-my.sharepoint.com/:b:/g/personal/ori_umanizales_edu_co/ESE-Ku71UcFDudWyK2XwqOYBhdb7WfCLrIyU5zjf9ssI7A?e=txtdfP" TargetMode="External"/><Relationship Id="rId20" Type="http://schemas.openxmlformats.org/officeDocument/2006/relationships/hyperlink" Target="https://umanizaleseduco-my.sharepoint.com/:b:/g/personal/ori_umanizales_edu_co/EduyMqKQxshPsprIdVEcsXgBpAiGjRlgJLjYYqgRILal1A?e=gthMp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stemas.dac.unicamp.br/siga/ingresso/candidato/efetuar_login_candidato.xhtml;jsessionid=B8773EDE8419C57E55AA47E32C8944C9?cid=55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manizaleseduco-my.sharepoint.com/:w:/g/personal/ori_umanizales_edu_co/EUG410Z45EVEhO_ZlrWCtIgBb-QoK8mgr2YzNRDhHpzBeg?e=Y5acK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manizaleseduco-my.sharepoint.com/:b:/r/personal/ori_umanizales_edu_co/Documents/2024/Formatos%20de%20Solicitud%20de%20Movilidad%20-%20Instituciones%20Aliadas/UTEPSA%20-%20PO-INT-101-1%20FORM%20POST%20INTERN%20ESP%20V3%20NUEVO.pdf?csf=1&amp;web=1&amp;e=jzdX9d" TargetMode="External"/><Relationship Id="rId19" Type="http://schemas.openxmlformats.org/officeDocument/2006/relationships/hyperlink" Target="https://umanizaleseduco-my.sharepoint.com/:b:/g/personal/ori_umanizales_edu_co/ETQEZDt0c7VOgXNECaXTyhMBtiNJP_TG_nGfAkqhTDmTJg?e=LBXh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anizaleseduco-my.sharepoint.com/:b:/r/personal/ori_umanizales_edu_co/Documents/2024/Formatos%20de%20Solicitud%20de%20Movilidad%20-%20Instituciones%20Aliadas/UAI%20Argentina.pdf?csf=1&amp;web=1&amp;e=R5cxkX" TargetMode="External"/><Relationship Id="rId14" Type="http://schemas.openxmlformats.org/officeDocument/2006/relationships/hyperlink" Target="https://umanizaleseduco-my.sharepoint.com/:b:/g/personal/ori_umanizales_edu_co/EbI_Ur9O2ExMrWNkWy9_fccB_ux4uTvJUq3l7WjECvYFNw?e=ntdl0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950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Regionalizacion</dc:creator>
  <cp:keywords/>
  <dc:description/>
  <cp:lastModifiedBy>Oficina de Relaciones Internacionales</cp:lastModifiedBy>
  <cp:revision>83</cp:revision>
  <dcterms:created xsi:type="dcterms:W3CDTF">2023-09-20T02:21:00Z</dcterms:created>
  <dcterms:modified xsi:type="dcterms:W3CDTF">2024-03-22T14:20:00Z</dcterms:modified>
</cp:coreProperties>
</file>