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9C8B6" w14:textId="3516700A" w:rsidR="00E05798" w:rsidRPr="00CE3BB4" w:rsidRDefault="007E6515" w:rsidP="00CE3BB4">
      <w:pPr>
        <w:spacing w:after="0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CE3BB4">
        <w:rPr>
          <w:rFonts w:ascii="Arial" w:hAnsi="Arial" w:cs="Arial"/>
          <w:b/>
          <w:sz w:val="24"/>
          <w:szCs w:val="24"/>
          <w:lang w:val="es-ES"/>
        </w:rPr>
        <w:t xml:space="preserve">Formato </w:t>
      </w:r>
      <w:r w:rsidR="00F70DB9">
        <w:rPr>
          <w:rFonts w:ascii="Arial" w:hAnsi="Arial" w:cs="Arial"/>
          <w:b/>
          <w:sz w:val="24"/>
          <w:szCs w:val="24"/>
          <w:lang w:val="es-ES"/>
        </w:rPr>
        <w:t>Syllabus</w:t>
      </w:r>
    </w:p>
    <w:p w14:paraId="4954029C" w14:textId="0A64FC65" w:rsidR="007E6515" w:rsidRPr="00CE3BB4" w:rsidRDefault="007E6515" w:rsidP="00CE3BB4">
      <w:pPr>
        <w:spacing w:after="0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CE3BB4">
        <w:rPr>
          <w:rFonts w:ascii="Arial" w:hAnsi="Arial" w:cs="Arial"/>
          <w:b/>
          <w:sz w:val="24"/>
          <w:szCs w:val="24"/>
          <w:lang w:val="es-ES"/>
        </w:rPr>
        <w:t>Universidad de Manizales</w:t>
      </w:r>
    </w:p>
    <w:p w14:paraId="5F3369CF" w14:textId="3E9328D8" w:rsidR="006A35AA" w:rsidRPr="00502F8E" w:rsidRDefault="006A35AA" w:rsidP="00CE3BB4">
      <w:pPr>
        <w:spacing w:after="0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502F8E">
        <w:rPr>
          <w:rFonts w:ascii="Arial" w:hAnsi="Arial" w:cs="Arial"/>
          <w:b/>
          <w:sz w:val="24"/>
          <w:szCs w:val="24"/>
          <w:lang w:val="es-ES"/>
        </w:rPr>
        <w:t xml:space="preserve">Programa </w:t>
      </w:r>
    </w:p>
    <w:p w14:paraId="2E92CA59" w14:textId="5069970A" w:rsidR="006A35AA" w:rsidRPr="00CE3BB4" w:rsidRDefault="006A35AA" w:rsidP="00CE3BB4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45"/>
        <w:gridCol w:w="2046"/>
        <w:gridCol w:w="1015"/>
        <w:gridCol w:w="1708"/>
        <w:gridCol w:w="1178"/>
      </w:tblGrid>
      <w:tr w:rsidR="00BD290F" w:rsidRPr="0087505A" w14:paraId="5C563806" w14:textId="77777777" w:rsidTr="00ED790E">
        <w:tc>
          <w:tcPr>
            <w:tcW w:w="2671" w:type="dxa"/>
            <w:tcBorders>
              <w:top w:val="single" w:sz="18" w:space="0" w:color="003300"/>
              <w:left w:val="single" w:sz="18" w:space="0" w:color="003300"/>
            </w:tcBorders>
            <w:shd w:val="clear" w:color="auto" w:fill="EAF1DD" w:themeFill="accent3" w:themeFillTint="33"/>
            <w:vAlign w:val="center"/>
          </w:tcPr>
          <w:p w14:paraId="5A7A47D2" w14:textId="6973ED04" w:rsidR="00BD290F" w:rsidRPr="0087505A" w:rsidRDefault="00696E06" w:rsidP="0087505A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87505A">
              <w:rPr>
                <w:rFonts w:ascii="Arial" w:hAnsi="Arial" w:cs="Arial"/>
                <w:b/>
                <w:lang w:val="es-ES"/>
              </w:rPr>
              <w:t>Nombre de la a</w:t>
            </w:r>
            <w:r w:rsidR="00BD290F" w:rsidRPr="0087505A">
              <w:rPr>
                <w:rFonts w:ascii="Arial" w:hAnsi="Arial" w:cs="Arial"/>
                <w:b/>
                <w:lang w:val="es-ES"/>
              </w:rPr>
              <w:t>signatura/módulo/curso</w:t>
            </w:r>
          </w:p>
        </w:tc>
        <w:tc>
          <w:tcPr>
            <w:tcW w:w="6121" w:type="dxa"/>
            <w:gridSpan w:val="4"/>
            <w:tcBorders>
              <w:top w:val="single" w:sz="18" w:space="0" w:color="003300"/>
              <w:right w:val="single" w:sz="18" w:space="0" w:color="003300"/>
            </w:tcBorders>
            <w:vAlign w:val="center"/>
          </w:tcPr>
          <w:p w14:paraId="20223BA0" w14:textId="77777777" w:rsidR="00BD290F" w:rsidRPr="0087505A" w:rsidRDefault="00BD290F" w:rsidP="0087505A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F70DB9" w:rsidRPr="0087505A" w14:paraId="633BC136" w14:textId="77777777" w:rsidTr="00ED790E">
        <w:tc>
          <w:tcPr>
            <w:tcW w:w="2671" w:type="dxa"/>
            <w:tcBorders>
              <w:left w:val="single" w:sz="18" w:space="0" w:color="003300"/>
            </w:tcBorders>
            <w:shd w:val="clear" w:color="auto" w:fill="EAF1DD" w:themeFill="accent3" w:themeFillTint="33"/>
            <w:vAlign w:val="center"/>
          </w:tcPr>
          <w:p w14:paraId="29968AEC" w14:textId="591FAFE8" w:rsidR="00F70DB9" w:rsidRPr="0087505A" w:rsidRDefault="00056C5D" w:rsidP="0087505A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87505A">
              <w:rPr>
                <w:rFonts w:ascii="Arial" w:hAnsi="Arial" w:cs="Arial"/>
                <w:b/>
                <w:lang w:val="es-ES"/>
              </w:rPr>
              <w:t>Modalidad:</w:t>
            </w:r>
          </w:p>
        </w:tc>
        <w:tc>
          <w:tcPr>
            <w:tcW w:w="6121" w:type="dxa"/>
            <w:gridSpan w:val="4"/>
            <w:tcBorders>
              <w:right w:val="single" w:sz="18" w:space="0" w:color="003300"/>
            </w:tcBorders>
            <w:vAlign w:val="center"/>
          </w:tcPr>
          <w:p w14:paraId="0F5C4E7D" w14:textId="77777777" w:rsidR="00F70DB9" w:rsidRPr="0087505A" w:rsidRDefault="00F70DB9" w:rsidP="0087505A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BD290F" w:rsidRPr="0087505A" w14:paraId="6C3CC4E5" w14:textId="77777777" w:rsidTr="00ED790E">
        <w:tc>
          <w:tcPr>
            <w:tcW w:w="2671" w:type="dxa"/>
            <w:tcBorders>
              <w:left w:val="single" w:sz="18" w:space="0" w:color="003300"/>
            </w:tcBorders>
            <w:shd w:val="clear" w:color="auto" w:fill="EAF1DD" w:themeFill="accent3" w:themeFillTint="33"/>
            <w:vAlign w:val="center"/>
          </w:tcPr>
          <w:p w14:paraId="72B02248" w14:textId="2FAC2A87" w:rsidR="00BD290F" w:rsidRPr="0087505A" w:rsidRDefault="00BD290F" w:rsidP="0087505A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87505A">
              <w:rPr>
                <w:rFonts w:ascii="Arial" w:hAnsi="Arial" w:cs="Arial"/>
                <w:b/>
                <w:lang w:val="es-ES"/>
              </w:rPr>
              <w:t>Código</w:t>
            </w:r>
            <w:r w:rsidR="00056C5D" w:rsidRPr="0087505A">
              <w:rPr>
                <w:rFonts w:ascii="Arial" w:hAnsi="Arial" w:cs="Arial"/>
                <w:b/>
                <w:lang w:val="es-ES"/>
              </w:rPr>
              <w:t>:</w:t>
            </w:r>
          </w:p>
        </w:tc>
        <w:tc>
          <w:tcPr>
            <w:tcW w:w="6121" w:type="dxa"/>
            <w:gridSpan w:val="4"/>
            <w:tcBorders>
              <w:right w:val="single" w:sz="18" w:space="0" w:color="003300"/>
            </w:tcBorders>
            <w:vAlign w:val="center"/>
          </w:tcPr>
          <w:p w14:paraId="6A2017C5" w14:textId="77777777" w:rsidR="00BD290F" w:rsidRPr="0087505A" w:rsidRDefault="00BD290F" w:rsidP="0087505A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696E06" w:rsidRPr="0087505A" w14:paraId="5CFFD9CA" w14:textId="77777777" w:rsidTr="00ED790E">
        <w:tc>
          <w:tcPr>
            <w:tcW w:w="2671" w:type="dxa"/>
            <w:tcBorders>
              <w:left w:val="single" w:sz="18" w:space="0" w:color="003300"/>
            </w:tcBorders>
            <w:shd w:val="clear" w:color="auto" w:fill="EAF1DD" w:themeFill="accent3" w:themeFillTint="33"/>
            <w:vAlign w:val="center"/>
          </w:tcPr>
          <w:p w14:paraId="665BB33E" w14:textId="7AE84F50" w:rsidR="00696E06" w:rsidRPr="0087505A" w:rsidRDefault="00696E06" w:rsidP="0087505A">
            <w:pPr>
              <w:jc w:val="center"/>
              <w:rPr>
                <w:rFonts w:ascii="Arial" w:hAnsi="Arial" w:cs="Arial"/>
                <w:b/>
              </w:rPr>
            </w:pPr>
            <w:r w:rsidRPr="0087505A">
              <w:rPr>
                <w:rFonts w:ascii="Arial" w:hAnsi="Arial" w:cs="Arial"/>
                <w:b/>
                <w:lang w:val="es-ES"/>
              </w:rPr>
              <w:t>Créditos académicos</w:t>
            </w:r>
            <w:r w:rsidR="00056C5D" w:rsidRPr="0087505A">
              <w:rPr>
                <w:rFonts w:ascii="Arial" w:hAnsi="Arial" w:cs="Arial"/>
                <w:b/>
                <w:lang w:val="es-ES"/>
              </w:rPr>
              <w:t>:</w:t>
            </w:r>
          </w:p>
        </w:tc>
        <w:tc>
          <w:tcPr>
            <w:tcW w:w="6121" w:type="dxa"/>
            <w:gridSpan w:val="4"/>
            <w:tcBorders>
              <w:right w:val="single" w:sz="18" w:space="0" w:color="003300"/>
            </w:tcBorders>
            <w:vAlign w:val="center"/>
          </w:tcPr>
          <w:p w14:paraId="66F841C4" w14:textId="77777777" w:rsidR="00696E06" w:rsidRPr="0087505A" w:rsidRDefault="00696E06" w:rsidP="0087505A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696E06" w:rsidRPr="0087505A" w14:paraId="754DE8A7" w14:textId="77777777" w:rsidTr="00ED790E">
        <w:tc>
          <w:tcPr>
            <w:tcW w:w="2671" w:type="dxa"/>
            <w:tcBorders>
              <w:left w:val="single" w:sz="18" w:space="0" w:color="003300"/>
            </w:tcBorders>
            <w:shd w:val="clear" w:color="auto" w:fill="EAF1DD" w:themeFill="accent3" w:themeFillTint="33"/>
            <w:vAlign w:val="center"/>
          </w:tcPr>
          <w:p w14:paraId="48818B3C" w14:textId="3D379AD6" w:rsidR="00696E06" w:rsidRPr="0087505A" w:rsidRDefault="00696E06" w:rsidP="0087505A">
            <w:pPr>
              <w:jc w:val="center"/>
              <w:rPr>
                <w:rFonts w:ascii="Arial" w:hAnsi="Arial" w:cs="Arial"/>
                <w:b/>
              </w:rPr>
            </w:pPr>
            <w:r w:rsidRPr="0087505A">
              <w:rPr>
                <w:rFonts w:ascii="Arial" w:hAnsi="Arial" w:cs="Arial"/>
                <w:b/>
              </w:rPr>
              <w:t>Semestre Académico</w:t>
            </w:r>
            <w:r w:rsidR="00056C5D" w:rsidRPr="0087505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121" w:type="dxa"/>
            <w:gridSpan w:val="4"/>
            <w:tcBorders>
              <w:right w:val="single" w:sz="18" w:space="0" w:color="003300"/>
            </w:tcBorders>
            <w:vAlign w:val="center"/>
          </w:tcPr>
          <w:p w14:paraId="2CC74FD2" w14:textId="77777777" w:rsidR="00696E06" w:rsidRPr="0087505A" w:rsidRDefault="00696E06" w:rsidP="0087505A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BD290F" w:rsidRPr="0087505A" w14:paraId="3677BBD6" w14:textId="77777777" w:rsidTr="00ED790E">
        <w:tc>
          <w:tcPr>
            <w:tcW w:w="2671" w:type="dxa"/>
            <w:tcBorders>
              <w:left w:val="single" w:sz="18" w:space="0" w:color="003300"/>
            </w:tcBorders>
            <w:shd w:val="clear" w:color="auto" w:fill="EAF1DD" w:themeFill="accent3" w:themeFillTint="33"/>
            <w:vAlign w:val="center"/>
          </w:tcPr>
          <w:p w14:paraId="725A6758" w14:textId="325CD718" w:rsidR="00BD290F" w:rsidRPr="0087505A" w:rsidRDefault="00BD290F" w:rsidP="0087505A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87505A">
              <w:rPr>
                <w:rFonts w:ascii="Arial" w:hAnsi="Arial" w:cs="Arial"/>
                <w:b/>
              </w:rPr>
              <w:t>Tipo de asignatura:</w:t>
            </w:r>
          </w:p>
        </w:tc>
        <w:tc>
          <w:tcPr>
            <w:tcW w:w="6121" w:type="dxa"/>
            <w:gridSpan w:val="4"/>
            <w:tcBorders>
              <w:right w:val="single" w:sz="18" w:space="0" w:color="003300"/>
            </w:tcBorders>
            <w:vAlign w:val="center"/>
          </w:tcPr>
          <w:p w14:paraId="113B9960" w14:textId="0A09D9F6" w:rsidR="00BD290F" w:rsidRPr="0087505A" w:rsidRDefault="00696E06" w:rsidP="0087505A">
            <w:pPr>
              <w:jc w:val="center"/>
              <w:rPr>
                <w:rFonts w:ascii="Arial" w:hAnsi="Arial" w:cs="Arial"/>
                <w:i/>
                <w:lang w:val="es-ES"/>
              </w:rPr>
            </w:pPr>
            <w:r w:rsidRPr="0087505A">
              <w:rPr>
                <w:rFonts w:ascii="Arial" w:hAnsi="Arial" w:cs="Arial"/>
                <w:i/>
                <w:lang w:val="es-ES"/>
              </w:rPr>
              <w:t>Teórico, práctica o teórico-práctica</w:t>
            </w:r>
          </w:p>
        </w:tc>
      </w:tr>
      <w:tr w:rsidR="00BD290F" w:rsidRPr="0087505A" w14:paraId="2D24D0F8" w14:textId="77777777" w:rsidTr="00ED790E">
        <w:tc>
          <w:tcPr>
            <w:tcW w:w="2671" w:type="dxa"/>
            <w:tcBorders>
              <w:left w:val="single" w:sz="18" w:space="0" w:color="003300"/>
            </w:tcBorders>
            <w:shd w:val="clear" w:color="auto" w:fill="EAF1DD" w:themeFill="accent3" w:themeFillTint="33"/>
            <w:vAlign w:val="center"/>
          </w:tcPr>
          <w:p w14:paraId="2A6DD0EB" w14:textId="193BD771" w:rsidR="00BD290F" w:rsidRPr="0087505A" w:rsidRDefault="00696E06" w:rsidP="0087505A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87505A">
              <w:rPr>
                <w:rFonts w:ascii="Arial" w:hAnsi="Arial" w:cs="Arial"/>
                <w:b/>
                <w:lang w:val="es-ES"/>
              </w:rPr>
              <w:t>Relación del crédito</w:t>
            </w:r>
            <w:r w:rsidR="00056C5D" w:rsidRPr="0087505A">
              <w:rPr>
                <w:rFonts w:ascii="Arial" w:hAnsi="Arial" w:cs="Arial"/>
                <w:b/>
                <w:lang w:val="es-ES"/>
              </w:rPr>
              <w:t>:</w:t>
            </w:r>
          </w:p>
        </w:tc>
        <w:tc>
          <w:tcPr>
            <w:tcW w:w="6121" w:type="dxa"/>
            <w:gridSpan w:val="4"/>
            <w:tcBorders>
              <w:right w:val="single" w:sz="18" w:space="0" w:color="003300"/>
            </w:tcBorders>
            <w:vAlign w:val="center"/>
          </w:tcPr>
          <w:p w14:paraId="51F4887C" w14:textId="77777777" w:rsidR="00BD290F" w:rsidRPr="0087505A" w:rsidRDefault="00BD290F" w:rsidP="0087505A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696E06" w:rsidRPr="0087505A" w14:paraId="5588D51E" w14:textId="213B3583" w:rsidTr="00ED790E">
        <w:tc>
          <w:tcPr>
            <w:tcW w:w="2671" w:type="dxa"/>
            <w:tcBorders>
              <w:left w:val="single" w:sz="18" w:space="0" w:color="003300"/>
            </w:tcBorders>
            <w:shd w:val="clear" w:color="auto" w:fill="EAF1DD" w:themeFill="accent3" w:themeFillTint="33"/>
            <w:vAlign w:val="center"/>
          </w:tcPr>
          <w:p w14:paraId="4EF0451D" w14:textId="27C4B968" w:rsidR="00696E06" w:rsidRPr="0087505A" w:rsidRDefault="00696E06" w:rsidP="0087505A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87505A">
              <w:rPr>
                <w:rFonts w:ascii="Arial" w:hAnsi="Arial" w:cs="Arial"/>
                <w:b/>
                <w:lang w:val="es-ES"/>
              </w:rPr>
              <w:t>Distribución de horas</w:t>
            </w:r>
            <w:r w:rsidR="00056C5D" w:rsidRPr="0087505A">
              <w:rPr>
                <w:rFonts w:ascii="Arial" w:hAnsi="Arial" w:cs="Arial"/>
                <w:b/>
                <w:lang w:val="es-ES"/>
              </w:rPr>
              <w:t>:</w:t>
            </w:r>
          </w:p>
        </w:tc>
        <w:tc>
          <w:tcPr>
            <w:tcW w:w="2086" w:type="dxa"/>
            <w:vAlign w:val="center"/>
          </w:tcPr>
          <w:p w14:paraId="72983DD4" w14:textId="4569E5E5" w:rsidR="00696E06" w:rsidRPr="0087505A" w:rsidRDefault="00696E06" w:rsidP="0087505A">
            <w:pPr>
              <w:jc w:val="center"/>
              <w:rPr>
                <w:rFonts w:ascii="Arial" w:hAnsi="Arial" w:cs="Arial"/>
                <w:lang w:val="es-ES"/>
              </w:rPr>
            </w:pPr>
            <w:r w:rsidRPr="0087505A">
              <w:rPr>
                <w:rFonts w:ascii="Arial" w:hAnsi="Arial" w:cs="Arial"/>
                <w:b/>
                <w:lang w:val="es-ES"/>
              </w:rPr>
              <w:t>Horas de trabajo directo (Sincrónico o asincrónico</w:t>
            </w:r>
            <w:r w:rsidRPr="0087505A">
              <w:rPr>
                <w:rFonts w:ascii="Arial" w:hAnsi="Arial" w:cs="Arial"/>
                <w:lang w:val="es-ES"/>
              </w:rPr>
              <w:t>)</w:t>
            </w:r>
          </w:p>
        </w:tc>
        <w:tc>
          <w:tcPr>
            <w:tcW w:w="1076" w:type="dxa"/>
            <w:vAlign w:val="center"/>
          </w:tcPr>
          <w:p w14:paraId="5DFAFF98" w14:textId="77777777" w:rsidR="00696E06" w:rsidRPr="0087505A" w:rsidRDefault="00696E06" w:rsidP="0087505A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08" w:type="dxa"/>
            <w:vAlign w:val="center"/>
          </w:tcPr>
          <w:p w14:paraId="5211054F" w14:textId="7A592415" w:rsidR="00696E06" w:rsidRPr="0087505A" w:rsidRDefault="00696E06" w:rsidP="0087505A">
            <w:pPr>
              <w:jc w:val="center"/>
              <w:rPr>
                <w:rFonts w:ascii="Arial" w:hAnsi="Arial" w:cs="Arial"/>
                <w:lang w:val="es-ES"/>
              </w:rPr>
            </w:pPr>
            <w:r w:rsidRPr="0087505A">
              <w:rPr>
                <w:rFonts w:ascii="Arial" w:hAnsi="Arial" w:cs="Arial"/>
                <w:b/>
                <w:lang w:val="es-ES"/>
              </w:rPr>
              <w:t>Horas de trabajo independiente</w:t>
            </w:r>
          </w:p>
        </w:tc>
        <w:tc>
          <w:tcPr>
            <w:tcW w:w="1251" w:type="dxa"/>
            <w:tcBorders>
              <w:right w:val="single" w:sz="18" w:space="0" w:color="003300"/>
            </w:tcBorders>
            <w:vAlign w:val="center"/>
          </w:tcPr>
          <w:p w14:paraId="778095EA" w14:textId="77777777" w:rsidR="00696E06" w:rsidRPr="0087505A" w:rsidRDefault="00696E06" w:rsidP="0087505A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696E06" w:rsidRPr="0087505A" w14:paraId="12D0A969" w14:textId="77777777" w:rsidTr="00ED790E">
        <w:tc>
          <w:tcPr>
            <w:tcW w:w="2671" w:type="dxa"/>
            <w:tcBorders>
              <w:left w:val="single" w:sz="18" w:space="0" w:color="003300"/>
            </w:tcBorders>
            <w:shd w:val="clear" w:color="auto" w:fill="EAF1DD" w:themeFill="accent3" w:themeFillTint="33"/>
            <w:vAlign w:val="center"/>
          </w:tcPr>
          <w:p w14:paraId="69361877" w14:textId="41099CD4" w:rsidR="00696E06" w:rsidRPr="0087505A" w:rsidRDefault="00696E06" w:rsidP="0087505A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87505A">
              <w:rPr>
                <w:rFonts w:ascii="Arial" w:hAnsi="Arial" w:cs="Arial"/>
                <w:b/>
                <w:lang w:val="es-ES"/>
              </w:rPr>
              <w:t>Nombre del docente</w:t>
            </w:r>
            <w:r w:rsidR="00056C5D" w:rsidRPr="0087505A">
              <w:rPr>
                <w:rFonts w:ascii="Arial" w:hAnsi="Arial" w:cs="Arial"/>
                <w:b/>
                <w:lang w:val="es-ES"/>
              </w:rPr>
              <w:t>:</w:t>
            </w:r>
          </w:p>
        </w:tc>
        <w:tc>
          <w:tcPr>
            <w:tcW w:w="6121" w:type="dxa"/>
            <w:gridSpan w:val="4"/>
            <w:tcBorders>
              <w:right w:val="single" w:sz="18" w:space="0" w:color="003300"/>
            </w:tcBorders>
            <w:vAlign w:val="center"/>
          </w:tcPr>
          <w:p w14:paraId="483776AD" w14:textId="1526E4EC" w:rsidR="00696E06" w:rsidRPr="0087505A" w:rsidRDefault="00696E06" w:rsidP="0087505A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696E06" w:rsidRPr="0087505A" w14:paraId="1CB87B2E" w14:textId="77777777" w:rsidTr="00ED790E">
        <w:tc>
          <w:tcPr>
            <w:tcW w:w="2671" w:type="dxa"/>
            <w:tcBorders>
              <w:left w:val="single" w:sz="18" w:space="0" w:color="003300"/>
              <w:bottom w:val="single" w:sz="8" w:space="0" w:color="003300"/>
            </w:tcBorders>
            <w:shd w:val="clear" w:color="auto" w:fill="EAF1DD" w:themeFill="accent3" w:themeFillTint="33"/>
            <w:vAlign w:val="center"/>
          </w:tcPr>
          <w:p w14:paraId="34E589F8" w14:textId="599F4904" w:rsidR="00696E06" w:rsidRPr="0087505A" w:rsidRDefault="00696E06" w:rsidP="0087505A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87505A">
              <w:rPr>
                <w:rFonts w:ascii="Arial" w:hAnsi="Arial" w:cs="Arial"/>
                <w:b/>
                <w:lang w:val="es-ES"/>
              </w:rPr>
              <w:t>Correo electrónico institucional del profesor</w:t>
            </w:r>
            <w:r w:rsidR="0087505A" w:rsidRPr="0087505A">
              <w:rPr>
                <w:rFonts w:ascii="Arial" w:hAnsi="Arial" w:cs="Arial"/>
                <w:b/>
                <w:lang w:val="es-ES"/>
              </w:rPr>
              <w:t>:</w:t>
            </w:r>
          </w:p>
        </w:tc>
        <w:tc>
          <w:tcPr>
            <w:tcW w:w="6121" w:type="dxa"/>
            <w:gridSpan w:val="4"/>
            <w:tcBorders>
              <w:bottom w:val="single" w:sz="8" w:space="0" w:color="003300"/>
              <w:right w:val="single" w:sz="18" w:space="0" w:color="003300"/>
            </w:tcBorders>
            <w:vAlign w:val="center"/>
          </w:tcPr>
          <w:p w14:paraId="7011ADF0" w14:textId="77777777" w:rsidR="00696E06" w:rsidRPr="0087505A" w:rsidRDefault="00696E06" w:rsidP="0087505A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64EABF44" w14:textId="025404A4" w:rsidR="00696E06" w:rsidRPr="0087505A" w:rsidRDefault="00696E06" w:rsidP="0087505A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696E06" w:rsidRPr="0087505A" w14:paraId="30758218" w14:textId="77777777" w:rsidTr="00ED790E">
        <w:tc>
          <w:tcPr>
            <w:tcW w:w="2671" w:type="dxa"/>
            <w:tcBorders>
              <w:top w:val="single" w:sz="8" w:space="0" w:color="003300"/>
              <w:left w:val="single" w:sz="18" w:space="0" w:color="003300"/>
              <w:bottom w:val="single" w:sz="8" w:space="0" w:color="003300"/>
            </w:tcBorders>
            <w:shd w:val="clear" w:color="auto" w:fill="EAF1DD" w:themeFill="accent3" w:themeFillTint="33"/>
            <w:vAlign w:val="center"/>
          </w:tcPr>
          <w:p w14:paraId="022945BC" w14:textId="6A65862C" w:rsidR="00696E06" w:rsidRPr="0087505A" w:rsidRDefault="00696E06" w:rsidP="0087505A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87505A">
              <w:rPr>
                <w:rFonts w:ascii="Arial" w:hAnsi="Arial" w:cs="Arial"/>
                <w:b/>
                <w:lang w:val="es-ES"/>
              </w:rPr>
              <w:t>Perfil global de egreso</w:t>
            </w:r>
            <w:r w:rsidR="00E20389">
              <w:rPr>
                <w:rFonts w:ascii="Arial" w:hAnsi="Arial" w:cs="Arial"/>
                <w:b/>
                <w:lang w:val="es-ES"/>
              </w:rPr>
              <w:t xml:space="preserve"> del </w:t>
            </w:r>
            <w:proofErr w:type="spellStart"/>
            <w:r w:rsidR="00E20389">
              <w:rPr>
                <w:rFonts w:ascii="Arial" w:hAnsi="Arial" w:cs="Arial"/>
                <w:b/>
                <w:lang w:val="es-ES"/>
              </w:rPr>
              <w:t>progama</w:t>
            </w:r>
            <w:proofErr w:type="spellEnd"/>
            <w:r w:rsidR="0087505A" w:rsidRPr="0087505A">
              <w:rPr>
                <w:rFonts w:ascii="Arial" w:hAnsi="Arial" w:cs="Arial"/>
                <w:b/>
                <w:lang w:val="es-ES"/>
              </w:rPr>
              <w:t>:</w:t>
            </w:r>
          </w:p>
        </w:tc>
        <w:tc>
          <w:tcPr>
            <w:tcW w:w="6121" w:type="dxa"/>
            <w:gridSpan w:val="4"/>
            <w:tcBorders>
              <w:top w:val="single" w:sz="8" w:space="0" w:color="003300"/>
              <w:bottom w:val="single" w:sz="8" w:space="0" w:color="003300"/>
              <w:right w:val="single" w:sz="18" w:space="0" w:color="003300"/>
            </w:tcBorders>
            <w:vAlign w:val="center"/>
          </w:tcPr>
          <w:p w14:paraId="777F853A" w14:textId="5DAB61BD" w:rsidR="00696E06" w:rsidRDefault="00696E06" w:rsidP="0087505A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12D17365" w14:textId="0844941B" w:rsidR="00ED790E" w:rsidRDefault="00ED790E" w:rsidP="0087505A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49F27BF1" w14:textId="77777777" w:rsidR="00ED790E" w:rsidRPr="0087505A" w:rsidRDefault="00ED790E" w:rsidP="0087505A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5EE519DC" w14:textId="77777777" w:rsidR="00696E06" w:rsidRPr="0087505A" w:rsidRDefault="00696E06" w:rsidP="0087505A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1771F2C0" w14:textId="77777777" w:rsidR="00696E06" w:rsidRPr="0087505A" w:rsidRDefault="00696E06" w:rsidP="0087505A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0464F772" w14:textId="161DFCA5" w:rsidR="00696E06" w:rsidRPr="0087505A" w:rsidRDefault="00696E06" w:rsidP="0087505A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696E06" w:rsidRPr="0087505A" w14:paraId="5DEFF55E" w14:textId="77777777" w:rsidTr="00ED790E">
        <w:tc>
          <w:tcPr>
            <w:tcW w:w="2671" w:type="dxa"/>
            <w:tcBorders>
              <w:top w:val="single" w:sz="8" w:space="0" w:color="003300"/>
              <w:left w:val="single" w:sz="18" w:space="0" w:color="003300"/>
            </w:tcBorders>
            <w:shd w:val="clear" w:color="auto" w:fill="EAF1DD" w:themeFill="accent3" w:themeFillTint="33"/>
            <w:vAlign w:val="center"/>
          </w:tcPr>
          <w:p w14:paraId="270CAD99" w14:textId="33C105D3" w:rsidR="00696E06" w:rsidRPr="0087505A" w:rsidRDefault="00696E06" w:rsidP="0087505A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87505A">
              <w:rPr>
                <w:rFonts w:ascii="Arial" w:hAnsi="Arial" w:cs="Arial"/>
                <w:b/>
                <w:lang w:val="es-ES"/>
              </w:rPr>
              <w:t>Competencias del programa</w:t>
            </w:r>
            <w:r w:rsidR="0087505A" w:rsidRPr="0087505A">
              <w:rPr>
                <w:rFonts w:ascii="Arial" w:hAnsi="Arial" w:cs="Arial"/>
                <w:b/>
                <w:lang w:val="es-ES"/>
              </w:rPr>
              <w:t>:</w:t>
            </w:r>
          </w:p>
        </w:tc>
        <w:tc>
          <w:tcPr>
            <w:tcW w:w="6121" w:type="dxa"/>
            <w:gridSpan w:val="4"/>
            <w:tcBorders>
              <w:top w:val="single" w:sz="8" w:space="0" w:color="003300"/>
              <w:right w:val="single" w:sz="18" w:space="0" w:color="003300"/>
            </w:tcBorders>
            <w:vAlign w:val="center"/>
          </w:tcPr>
          <w:p w14:paraId="3ACF909E" w14:textId="617BFE2B" w:rsidR="00696E06" w:rsidRDefault="00696E06" w:rsidP="0087505A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6CD2A1F1" w14:textId="679B9116" w:rsidR="00ED790E" w:rsidRDefault="00ED790E" w:rsidP="0087505A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5619E09E" w14:textId="77777777" w:rsidR="00ED790E" w:rsidRDefault="00ED790E" w:rsidP="0087505A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19ACFCE8" w14:textId="77777777" w:rsidR="00ED790E" w:rsidRPr="0087505A" w:rsidRDefault="00ED790E" w:rsidP="0087505A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3CB01C37" w14:textId="77777777" w:rsidR="00696E06" w:rsidRPr="0087505A" w:rsidRDefault="00696E06" w:rsidP="0087505A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1EFB85F3" w14:textId="77777777" w:rsidR="00696E06" w:rsidRPr="0087505A" w:rsidRDefault="00696E06" w:rsidP="0087505A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0A1204B7" w14:textId="77777777" w:rsidR="00696E06" w:rsidRPr="0087505A" w:rsidRDefault="00696E06" w:rsidP="0087505A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2C6C9DD6" w14:textId="324E8A07" w:rsidR="00696E06" w:rsidRPr="0087505A" w:rsidRDefault="00696E06" w:rsidP="0087505A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696E06" w:rsidRPr="0087505A" w14:paraId="583CB590" w14:textId="77777777" w:rsidTr="00ED790E">
        <w:tc>
          <w:tcPr>
            <w:tcW w:w="2671" w:type="dxa"/>
            <w:tcBorders>
              <w:left w:val="single" w:sz="18" w:space="0" w:color="003300"/>
              <w:bottom w:val="single" w:sz="18" w:space="0" w:color="003300"/>
            </w:tcBorders>
            <w:shd w:val="clear" w:color="auto" w:fill="EAF1DD" w:themeFill="accent3" w:themeFillTint="33"/>
            <w:vAlign w:val="center"/>
          </w:tcPr>
          <w:p w14:paraId="18632494" w14:textId="0F092EF8" w:rsidR="00696E06" w:rsidRPr="0087505A" w:rsidRDefault="00696E06" w:rsidP="0087505A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87505A">
              <w:rPr>
                <w:rFonts w:ascii="Arial" w:hAnsi="Arial" w:cs="Arial"/>
                <w:b/>
                <w:lang w:val="es-ES"/>
              </w:rPr>
              <w:t>Resultados de aprendizaje del programa</w:t>
            </w:r>
            <w:r w:rsidR="0087505A" w:rsidRPr="0087505A">
              <w:rPr>
                <w:rFonts w:ascii="Arial" w:hAnsi="Arial" w:cs="Arial"/>
                <w:b/>
                <w:lang w:val="es-ES"/>
              </w:rPr>
              <w:t>:</w:t>
            </w:r>
          </w:p>
        </w:tc>
        <w:tc>
          <w:tcPr>
            <w:tcW w:w="6121" w:type="dxa"/>
            <w:gridSpan w:val="4"/>
            <w:tcBorders>
              <w:bottom w:val="single" w:sz="18" w:space="0" w:color="003300"/>
              <w:right w:val="single" w:sz="18" w:space="0" w:color="003300"/>
            </w:tcBorders>
            <w:vAlign w:val="center"/>
          </w:tcPr>
          <w:p w14:paraId="1DD1372E" w14:textId="77777777" w:rsidR="00696E06" w:rsidRPr="0087505A" w:rsidRDefault="00696E06" w:rsidP="0087505A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42E35BA0" w14:textId="77777777" w:rsidR="00696E06" w:rsidRPr="0087505A" w:rsidRDefault="00696E06" w:rsidP="0087505A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325C71FD" w14:textId="77777777" w:rsidR="00696E06" w:rsidRPr="0087505A" w:rsidRDefault="00696E06" w:rsidP="0087505A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1F575E5F" w14:textId="1C6F203B" w:rsidR="00696E06" w:rsidRDefault="00696E06" w:rsidP="0087505A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6E344A01" w14:textId="6707E8A5" w:rsidR="00ED790E" w:rsidRDefault="00ED790E" w:rsidP="0087505A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3574EB84" w14:textId="77777777" w:rsidR="00ED790E" w:rsidRPr="0087505A" w:rsidRDefault="00ED790E" w:rsidP="0087505A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2E7EF9AA" w14:textId="58A714F9" w:rsidR="00696E06" w:rsidRPr="0087505A" w:rsidRDefault="00696E06" w:rsidP="0087505A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</w:tbl>
    <w:p w14:paraId="21A88728" w14:textId="510CD516" w:rsidR="00ED790E" w:rsidRDefault="00ED790E" w:rsidP="00CE3BB4">
      <w:pPr>
        <w:spacing w:after="0"/>
        <w:jc w:val="center"/>
        <w:rPr>
          <w:rFonts w:ascii="Arial" w:hAnsi="Arial" w:cs="Arial"/>
          <w:sz w:val="24"/>
          <w:szCs w:val="24"/>
          <w:lang w:val="es-ES"/>
        </w:rPr>
      </w:pPr>
    </w:p>
    <w:p w14:paraId="74578C39" w14:textId="77777777" w:rsidR="00ED790E" w:rsidRDefault="00ED790E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br w:type="page"/>
      </w:r>
    </w:p>
    <w:p w14:paraId="45E72F42" w14:textId="77777777" w:rsidR="007E6515" w:rsidRPr="00CE3BB4" w:rsidRDefault="007E6515" w:rsidP="00CE3BB4">
      <w:pPr>
        <w:spacing w:after="0"/>
        <w:jc w:val="center"/>
        <w:rPr>
          <w:rFonts w:ascii="Arial" w:hAnsi="Arial" w:cs="Arial"/>
          <w:sz w:val="24"/>
          <w:szCs w:val="24"/>
          <w:lang w:val="es-ES"/>
        </w:rPr>
      </w:pPr>
    </w:p>
    <w:p w14:paraId="4B26918B" w14:textId="1CDC6755" w:rsidR="007E6515" w:rsidRDefault="00E168E6" w:rsidP="00CA4CE4">
      <w:pPr>
        <w:spacing w:after="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Presentación del </w:t>
      </w:r>
      <w:r w:rsidR="00F70DB9">
        <w:rPr>
          <w:rFonts w:ascii="Arial" w:hAnsi="Arial" w:cs="Arial"/>
          <w:b/>
          <w:sz w:val="24"/>
          <w:szCs w:val="24"/>
          <w:lang w:val="es-ES"/>
        </w:rPr>
        <w:t>curso</w:t>
      </w:r>
      <w:r w:rsidR="00696E06">
        <w:rPr>
          <w:rFonts w:ascii="Arial" w:hAnsi="Arial" w:cs="Arial"/>
          <w:b/>
          <w:sz w:val="24"/>
          <w:szCs w:val="24"/>
          <w:lang w:val="es-ES"/>
        </w:rPr>
        <w:t>,</w:t>
      </w:r>
      <w:r w:rsidR="00F70DB9">
        <w:rPr>
          <w:rFonts w:ascii="Arial" w:hAnsi="Arial" w:cs="Arial"/>
          <w:b/>
          <w:sz w:val="24"/>
          <w:szCs w:val="24"/>
          <w:lang w:val="es-ES"/>
        </w:rPr>
        <w:t xml:space="preserve"> asignatura o módulo</w:t>
      </w:r>
      <w:r>
        <w:rPr>
          <w:rFonts w:ascii="Arial" w:hAnsi="Arial" w:cs="Arial"/>
          <w:b/>
          <w:sz w:val="24"/>
          <w:szCs w:val="24"/>
          <w:lang w:val="es-ES"/>
        </w:rPr>
        <w:t>:</w:t>
      </w:r>
    </w:p>
    <w:p w14:paraId="5581E6DB" w14:textId="49B02584" w:rsidR="00E168E6" w:rsidRDefault="0087505A" w:rsidP="00CA4CE4">
      <w:pPr>
        <w:spacing w:after="0"/>
        <w:rPr>
          <w:rFonts w:ascii="Arial" w:hAnsi="Arial" w:cs="Arial"/>
          <w:i/>
          <w:sz w:val="24"/>
          <w:szCs w:val="24"/>
          <w:lang w:val="es-ES"/>
        </w:rPr>
      </w:pPr>
      <w:r w:rsidRPr="001934DA">
        <w:rPr>
          <w:rFonts w:ascii="Arial" w:hAnsi="Arial" w:cs="Arial"/>
          <w:i/>
          <w:sz w:val="24"/>
          <w:szCs w:val="24"/>
          <w:lang w:val="es-ES"/>
        </w:rPr>
        <w:t>(Escribe aquí</w:t>
      </w:r>
      <w:r>
        <w:rPr>
          <w:rFonts w:ascii="Arial" w:hAnsi="Arial" w:cs="Arial"/>
          <w:i/>
          <w:sz w:val="24"/>
          <w:szCs w:val="24"/>
          <w:lang w:val="es-ES"/>
        </w:rPr>
        <w:t>, la presentación del curso, asignatura o módulo)</w:t>
      </w:r>
    </w:p>
    <w:p w14:paraId="059C1A11" w14:textId="50A0A942" w:rsidR="0087505A" w:rsidRDefault="0087505A" w:rsidP="00CA4CE4">
      <w:pPr>
        <w:spacing w:after="0"/>
        <w:rPr>
          <w:rFonts w:ascii="Arial" w:hAnsi="Arial" w:cs="Arial"/>
          <w:i/>
          <w:sz w:val="24"/>
          <w:szCs w:val="24"/>
          <w:lang w:val="es-ES"/>
        </w:rPr>
      </w:pPr>
    </w:p>
    <w:p w14:paraId="3E8A33D3" w14:textId="77777777" w:rsidR="0087505A" w:rsidRDefault="0087505A" w:rsidP="00CA4CE4">
      <w:pPr>
        <w:spacing w:after="0"/>
        <w:rPr>
          <w:rFonts w:ascii="Arial" w:hAnsi="Arial" w:cs="Arial"/>
          <w:b/>
          <w:sz w:val="24"/>
          <w:szCs w:val="24"/>
          <w:lang w:val="es-ES"/>
        </w:rPr>
      </w:pPr>
    </w:p>
    <w:p w14:paraId="69E3B981" w14:textId="77777777" w:rsidR="00E168E6" w:rsidRDefault="00E168E6" w:rsidP="00CA4CE4">
      <w:pPr>
        <w:spacing w:after="0"/>
        <w:rPr>
          <w:rFonts w:ascii="Arial" w:hAnsi="Arial" w:cs="Arial"/>
          <w:b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A4CE4" w14:paraId="3264D52D" w14:textId="77777777" w:rsidTr="00CA4CE4">
        <w:tc>
          <w:tcPr>
            <w:tcW w:w="8828" w:type="dxa"/>
          </w:tcPr>
          <w:p w14:paraId="18027C3C" w14:textId="23EB4FB9" w:rsidR="00CA4CE4" w:rsidRDefault="00CA4CE4" w:rsidP="00CA4CE4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Resultados de aprendizaje</w:t>
            </w:r>
          </w:p>
        </w:tc>
      </w:tr>
      <w:tr w:rsidR="00CA4CE4" w14:paraId="45A1C9F5" w14:textId="77777777" w:rsidTr="00CA4CE4">
        <w:tc>
          <w:tcPr>
            <w:tcW w:w="8828" w:type="dxa"/>
          </w:tcPr>
          <w:p w14:paraId="2B646AC2" w14:textId="6310ED96" w:rsidR="00CA4CE4" w:rsidRPr="001934DA" w:rsidRDefault="001934DA" w:rsidP="00CA4CE4">
            <w:pPr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 w:rsidRPr="001934DA">
              <w:rPr>
                <w:rFonts w:ascii="Arial" w:hAnsi="Arial" w:cs="Arial"/>
                <w:i/>
                <w:sz w:val="24"/>
                <w:szCs w:val="24"/>
                <w:lang w:val="es-ES"/>
              </w:rPr>
              <w:t>(Escribe aquí, máximo tres resultados de aprendizaje</w:t>
            </w:r>
            <w:r w:rsidR="00E20389">
              <w:rPr>
                <w:rFonts w:ascii="Arial" w:hAnsi="Arial" w:cs="Arial"/>
                <w:i/>
                <w:sz w:val="24"/>
                <w:szCs w:val="24"/>
                <w:lang w:val="es-ES"/>
              </w:rPr>
              <w:t xml:space="preserve"> teniendo en cuenta los lineamientos institucionales</w:t>
            </w:r>
            <w:r w:rsidRPr="001934DA">
              <w:rPr>
                <w:rFonts w:ascii="Arial" w:hAnsi="Arial" w:cs="Arial"/>
                <w:i/>
                <w:sz w:val="24"/>
                <w:szCs w:val="24"/>
                <w:lang w:val="es-ES"/>
              </w:rPr>
              <w:t>)</w:t>
            </w:r>
          </w:p>
          <w:p w14:paraId="7BE53190" w14:textId="77777777" w:rsidR="001934DA" w:rsidRPr="00073D81" w:rsidRDefault="001934DA" w:rsidP="00CA4CE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201A011F" w14:textId="77777777" w:rsidR="001934DA" w:rsidRPr="00073D81" w:rsidRDefault="001934DA" w:rsidP="00CA4CE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6152EED8" w14:textId="22AB48F1" w:rsidR="001934DA" w:rsidRPr="00073D81" w:rsidRDefault="001934DA" w:rsidP="00CA4CE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CA4CE4" w14:paraId="6AE65D8E" w14:textId="77777777" w:rsidTr="00CA4CE4">
        <w:tc>
          <w:tcPr>
            <w:tcW w:w="8828" w:type="dxa"/>
          </w:tcPr>
          <w:p w14:paraId="6ACD8EA6" w14:textId="547F0EBD" w:rsidR="00CA4CE4" w:rsidRPr="00F70DB9" w:rsidRDefault="00CA4CE4" w:rsidP="001934DA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F70DB9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Contenidos problémicos y/o unidades de aprendizaje, unidades temáticas, ejes temáticos o ejes problémicos, entre otros.</w:t>
            </w:r>
          </w:p>
        </w:tc>
      </w:tr>
      <w:tr w:rsidR="00CA4CE4" w14:paraId="6DB1952B" w14:textId="77777777" w:rsidTr="00CA4CE4">
        <w:tc>
          <w:tcPr>
            <w:tcW w:w="8828" w:type="dxa"/>
          </w:tcPr>
          <w:p w14:paraId="7AFC470A" w14:textId="4346CF88" w:rsidR="001934DA" w:rsidRDefault="001934DA" w:rsidP="00CA4CE4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1934DA">
              <w:rPr>
                <w:rFonts w:ascii="Arial" w:hAnsi="Arial" w:cs="Arial"/>
                <w:i/>
                <w:sz w:val="24"/>
                <w:szCs w:val="24"/>
                <w:lang w:val="es-ES"/>
              </w:rPr>
              <w:t>(Escribe aquí,</w:t>
            </w:r>
            <w:r>
              <w:rPr>
                <w:rFonts w:ascii="Arial" w:hAnsi="Arial" w:cs="Arial"/>
                <w:i/>
                <w:sz w:val="24"/>
                <w:szCs w:val="24"/>
                <w:lang w:val="es-ES"/>
              </w:rPr>
              <w:t xml:space="preserve"> los contenidos)</w:t>
            </w:r>
          </w:p>
          <w:p w14:paraId="61733259" w14:textId="63D54AA0" w:rsidR="001934DA" w:rsidRDefault="001934DA" w:rsidP="00CA4CE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089CD1D7" w14:textId="77777777" w:rsidR="001934DA" w:rsidRPr="001934DA" w:rsidRDefault="001934DA" w:rsidP="00CA4CE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229FF61E" w14:textId="3B3E55ED" w:rsidR="001934DA" w:rsidRPr="001934DA" w:rsidRDefault="001934DA" w:rsidP="00CA4CE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CA4CE4" w14:paraId="4A1E77DE" w14:textId="77777777" w:rsidTr="00CA4CE4">
        <w:tc>
          <w:tcPr>
            <w:tcW w:w="8828" w:type="dxa"/>
          </w:tcPr>
          <w:p w14:paraId="0EF4383F" w14:textId="29654D5E" w:rsidR="00A16307" w:rsidRPr="00F70DB9" w:rsidRDefault="00A16307" w:rsidP="001934DA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F70DB9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Estrategias de aprendizaje</w:t>
            </w:r>
          </w:p>
        </w:tc>
      </w:tr>
      <w:tr w:rsidR="00CA4CE4" w14:paraId="4B770974" w14:textId="77777777" w:rsidTr="00CA4CE4">
        <w:tc>
          <w:tcPr>
            <w:tcW w:w="8828" w:type="dxa"/>
          </w:tcPr>
          <w:p w14:paraId="49F1F92F" w14:textId="0C57CCB5" w:rsidR="005819D4" w:rsidRPr="00E20389" w:rsidRDefault="001934DA" w:rsidP="00502F8E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1934DA">
              <w:rPr>
                <w:rFonts w:ascii="Arial" w:hAnsi="Arial" w:cs="Arial"/>
                <w:i/>
                <w:sz w:val="24"/>
                <w:szCs w:val="24"/>
                <w:lang w:val="es-ES"/>
              </w:rPr>
              <w:t>Escribe aquí,</w:t>
            </w:r>
            <w:r>
              <w:rPr>
                <w:rFonts w:ascii="Arial" w:hAnsi="Arial" w:cs="Arial"/>
                <w:i/>
                <w:sz w:val="24"/>
                <w:szCs w:val="24"/>
                <w:lang w:val="es-ES"/>
              </w:rPr>
              <w:t xml:space="preserve"> </w:t>
            </w:r>
            <w:r w:rsidR="00E20389">
              <w:rPr>
                <w:rFonts w:ascii="Arial" w:hAnsi="Arial" w:cs="Arial"/>
                <w:i/>
                <w:sz w:val="24"/>
                <w:szCs w:val="24"/>
                <w:lang w:val="es-ES"/>
              </w:rPr>
              <w:t>la d</w:t>
            </w:r>
            <w:proofErr w:type="spellStart"/>
            <w:r w:rsidR="00E35784" w:rsidRPr="000F4349">
              <w:rPr>
                <w:rFonts w:ascii="Arial" w:hAnsi="Arial" w:cs="Arial"/>
                <w:i/>
                <w:color w:val="262626" w:themeColor="text1" w:themeTint="D9"/>
                <w:lang w:val="es-ES_tradnl"/>
              </w:rPr>
              <w:t>escripción</w:t>
            </w:r>
            <w:proofErr w:type="spellEnd"/>
            <w:r w:rsidR="00E35784" w:rsidRPr="000F4349">
              <w:rPr>
                <w:rFonts w:ascii="Arial" w:hAnsi="Arial" w:cs="Arial"/>
                <w:i/>
                <w:color w:val="262626" w:themeColor="text1" w:themeTint="D9"/>
                <w:lang w:val="es-ES_tradnl"/>
              </w:rPr>
              <w:t xml:space="preserve"> de las estrategias de aprendizaje </w:t>
            </w:r>
          </w:p>
          <w:p w14:paraId="253300B0" w14:textId="77777777" w:rsidR="00502F8E" w:rsidRPr="000F4349" w:rsidRDefault="00502F8E" w:rsidP="00CA4CE4">
            <w:pPr>
              <w:rPr>
                <w:rFonts w:ascii="Arial" w:hAnsi="Arial" w:cs="Arial"/>
                <w:i/>
                <w:color w:val="262626" w:themeColor="text1" w:themeTint="D9"/>
                <w:lang w:val="es-ES"/>
              </w:rPr>
            </w:pPr>
          </w:p>
          <w:p w14:paraId="385682CB" w14:textId="77777777" w:rsidR="005819D4" w:rsidRPr="000F4349" w:rsidRDefault="00E35784" w:rsidP="00502F8E">
            <w:pPr>
              <w:numPr>
                <w:ilvl w:val="0"/>
                <w:numId w:val="8"/>
              </w:numPr>
              <w:rPr>
                <w:rFonts w:ascii="Arial" w:hAnsi="Arial" w:cs="Arial"/>
                <w:i/>
                <w:color w:val="262626" w:themeColor="text1" w:themeTint="D9"/>
              </w:rPr>
            </w:pPr>
            <w:r w:rsidRPr="000F4349">
              <w:rPr>
                <w:rFonts w:ascii="Arial" w:hAnsi="Arial" w:cs="Arial"/>
                <w:b/>
                <w:bCs/>
                <w:i/>
                <w:color w:val="262626" w:themeColor="text1" w:themeTint="D9"/>
                <w:lang w:val="es-ES_tradnl"/>
              </w:rPr>
              <w:t>Modalidad virtual:</w:t>
            </w:r>
            <w:r w:rsidRPr="000F4349">
              <w:rPr>
                <w:rFonts w:ascii="Arial" w:hAnsi="Arial" w:cs="Arial"/>
                <w:i/>
                <w:color w:val="262626" w:themeColor="text1" w:themeTint="D9"/>
                <w:lang w:val="es-ES_tradnl"/>
              </w:rPr>
              <w:t xml:space="preserve"> propuesta y descripción detallada de las estrategias </w:t>
            </w:r>
            <w:r w:rsidRPr="000F4349">
              <w:rPr>
                <w:rFonts w:ascii="Arial" w:hAnsi="Arial" w:cs="Arial"/>
                <w:i/>
                <w:color w:val="262626" w:themeColor="text1" w:themeTint="D9"/>
                <w:lang w:val="es-ES_tradnl"/>
              </w:rPr>
              <w:tab/>
              <w:t xml:space="preserve">de aprendizaje (actividades), correspondiente al trabajo independiente </w:t>
            </w:r>
            <w:r w:rsidRPr="000F4349">
              <w:rPr>
                <w:rFonts w:ascii="Arial" w:hAnsi="Arial" w:cs="Arial"/>
                <w:i/>
                <w:color w:val="262626" w:themeColor="text1" w:themeTint="D9"/>
                <w:lang w:val="es-ES_tradnl"/>
              </w:rPr>
              <w:tab/>
              <w:t xml:space="preserve">del estudiante, ya sea de manera individual o colaborativa. El número y </w:t>
            </w:r>
            <w:r w:rsidRPr="000F4349">
              <w:rPr>
                <w:rFonts w:ascii="Arial" w:hAnsi="Arial" w:cs="Arial"/>
                <w:i/>
                <w:color w:val="262626" w:themeColor="text1" w:themeTint="D9"/>
                <w:lang w:val="es-ES_tradnl"/>
              </w:rPr>
              <w:tab/>
              <w:t xml:space="preserve">tipo de actividades se plantean teniendo en cuenta los acuerdos </w:t>
            </w:r>
            <w:r w:rsidRPr="000F4349">
              <w:rPr>
                <w:rFonts w:ascii="Arial" w:hAnsi="Arial" w:cs="Arial"/>
                <w:i/>
                <w:color w:val="262626" w:themeColor="text1" w:themeTint="D9"/>
                <w:lang w:val="es-ES_tradnl"/>
              </w:rPr>
              <w:tab/>
              <w:t xml:space="preserve">mínimos del programa. </w:t>
            </w:r>
          </w:p>
          <w:p w14:paraId="73BCCCFC" w14:textId="77777777" w:rsidR="001934DA" w:rsidRPr="000F4349" w:rsidRDefault="00E35784" w:rsidP="00502F8E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  <w:lang w:val="es-ES"/>
              </w:rPr>
            </w:pPr>
            <w:r w:rsidRPr="000F4349">
              <w:rPr>
                <w:rFonts w:ascii="Arial" w:hAnsi="Arial" w:cs="Arial"/>
                <w:b/>
                <w:bCs/>
                <w:i/>
                <w:color w:val="262626" w:themeColor="text1" w:themeTint="D9"/>
                <w:lang w:val="es-ES_tradnl"/>
              </w:rPr>
              <w:t xml:space="preserve">Modalidad presencial: </w:t>
            </w:r>
            <w:r w:rsidRPr="000F4349">
              <w:rPr>
                <w:rFonts w:ascii="Arial" w:hAnsi="Arial" w:cs="Arial"/>
                <w:i/>
                <w:color w:val="262626" w:themeColor="text1" w:themeTint="D9"/>
                <w:lang w:val="es-ES_tradnl"/>
              </w:rPr>
              <w:t>Estrategias de aprendizaje que usará en el aula para el logro de los resultados de aprendizaje esperados en el desarrollo de la asignatura.</w:t>
            </w:r>
          </w:p>
          <w:p w14:paraId="0DE95538" w14:textId="73328247" w:rsidR="00502F8E" w:rsidRDefault="00502F8E" w:rsidP="00502F8E">
            <w:pPr>
              <w:ind w:left="36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CA4CE4" w14:paraId="4BAEC77C" w14:textId="77777777" w:rsidTr="00CA4CE4">
        <w:tc>
          <w:tcPr>
            <w:tcW w:w="8828" w:type="dxa"/>
          </w:tcPr>
          <w:p w14:paraId="30B28540" w14:textId="78E0E8EF" w:rsidR="00A16307" w:rsidRPr="001934DA" w:rsidRDefault="00CA4CE4" w:rsidP="00CA4CE4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Mecanismos</w:t>
            </w:r>
            <w:r w:rsidR="00F70DB9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y criterios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de Evaluación de los Resultados de Aprendizaje</w:t>
            </w:r>
            <w:r w:rsidR="00A16307">
              <w:rPr>
                <w:rFonts w:ascii="Arial" w:hAnsi="Arial" w:cs="Arial"/>
                <w:b/>
                <w:sz w:val="24"/>
                <w:szCs w:val="24"/>
                <w:lang w:val="es-ES"/>
              </w:rPr>
              <w:t>:</w:t>
            </w:r>
          </w:p>
        </w:tc>
      </w:tr>
      <w:tr w:rsidR="00CA4CE4" w14:paraId="0D4CB410" w14:textId="77777777" w:rsidTr="00502F8E">
        <w:trPr>
          <w:trHeight w:val="2535"/>
        </w:trPr>
        <w:tc>
          <w:tcPr>
            <w:tcW w:w="8828" w:type="dxa"/>
            <w:tcBorders>
              <w:bottom w:val="single" w:sz="8" w:space="0" w:color="auto"/>
            </w:tcBorders>
          </w:tcPr>
          <w:p w14:paraId="7435DF7B" w14:textId="1F5500EA" w:rsidR="00ED790E" w:rsidRDefault="001934DA" w:rsidP="001934DA">
            <w:pPr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 w:rsidRPr="001934DA">
              <w:rPr>
                <w:rFonts w:ascii="Arial" w:hAnsi="Arial" w:cs="Arial"/>
                <w:i/>
                <w:sz w:val="24"/>
                <w:szCs w:val="24"/>
                <w:lang w:val="es-ES"/>
              </w:rPr>
              <w:t>(Escribe aquí,</w:t>
            </w:r>
            <w:r>
              <w:rPr>
                <w:rFonts w:ascii="Arial" w:hAnsi="Arial" w:cs="Arial"/>
                <w:i/>
                <w:sz w:val="24"/>
                <w:szCs w:val="24"/>
                <w:lang w:val="es-ES"/>
              </w:rPr>
              <w:t xml:space="preserve"> los Mecanismos de los Resultados de Aprendizaje)</w:t>
            </w:r>
          </w:p>
          <w:p w14:paraId="0B27B4B8" w14:textId="04950686" w:rsidR="001934DA" w:rsidRPr="00073D81" w:rsidRDefault="00E35784" w:rsidP="00ED790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F4349">
              <w:rPr>
                <w:rFonts w:ascii="Arial" w:hAnsi="Arial" w:cs="Arial"/>
                <w:i/>
                <w:color w:val="262626" w:themeColor="text1" w:themeTint="D9"/>
                <w:lang w:val="es-ES_tradnl"/>
              </w:rPr>
              <w:t xml:space="preserve">Es la </w:t>
            </w:r>
            <w:r w:rsidRPr="000F4349">
              <w:rPr>
                <w:rFonts w:ascii="Arial" w:hAnsi="Arial" w:cs="Arial"/>
                <w:b/>
                <w:i/>
                <w:color w:val="262626" w:themeColor="text1" w:themeTint="D9"/>
                <w:lang w:val="es-ES_tradnl"/>
              </w:rPr>
              <w:t>descripción de los indicadores</w:t>
            </w:r>
            <w:r w:rsidRPr="000F4349">
              <w:rPr>
                <w:rFonts w:ascii="Arial" w:hAnsi="Arial" w:cs="Arial"/>
                <w:i/>
                <w:color w:val="262626" w:themeColor="text1" w:themeTint="D9"/>
                <w:lang w:val="es-ES_tradnl"/>
              </w:rPr>
              <w:t>, orientaciones o ideas de valoración que sustentan la ponderación asignada a cada estrategia de aprendizaje (actividades) y conlleva a una calificación cuantitativa o cualitativa según sea el caso. Se redactan de forma trasversal, disciplinar y en directa relación con los resultados de aprendizaje establecidos</w:t>
            </w:r>
            <w:r w:rsidRPr="00ED790E">
              <w:rPr>
                <w:rFonts w:ascii="Arial" w:hAnsi="Arial" w:cs="Arial"/>
                <w:i/>
              </w:rPr>
              <w:t>.</w:t>
            </w:r>
          </w:p>
        </w:tc>
      </w:tr>
      <w:tr w:rsidR="00502F8E" w14:paraId="26D18B6D" w14:textId="77777777" w:rsidTr="00502F8E">
        <w:trPr>
          <w:trHeight w:val="240"/>
        </w:trPr>
        <w:tc>
          <w:tcPr>
            <w:tcW w:w="8828" w:type="dxa"/>
            <w:tcBorders>
              <w:top w:val="single" w:sz="8" w:space="0" w:color="auto"/>
              <w:bottom w:val="single" w:sz="8" w:space="0" w:color="4F6228" w:themeColor="accent3" w:themeShade="80"/>
              <w:right w:val="single" w:sz="8" w:space="0" w:color="auto"/>
            </w:tcBorders>
          </w:tcPr>
          <w:p w14:paraId="78D537FB" w14:textId="511CF7D4" w:rsidR="00502F8E" w:rsidRPr="001934DA" w:rsidRDefault="00502F8E" w:rsidP="00502F8E">
            <w:pPr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 w:rsidRPr="00502F8E">
              <w:rPr>
                <w:rFonts w:ascii="Arial" w:hAnsi="Arial" w:cs="Arial"/>
                <w:b/>
                <w:sz w:val="24"/>
                <w:szCs w:val="24"/>
                <w:lang w:val="es-ES"/>
              </w:rPr>
              <w:t>Ponderaciones</w:t>
            </w:r>
          </w:p>
        </w:tc>
      </w:tr>
      <w:tr w:rsidR="00502F8E" w14:paraId="6F72094C" w14:textId="77777777" w:rsidTr="00502F8E">
        <w:trPr>
          <w:trHeight w:val="2460"/>
        </w:trPr>
        <w:tc>
          <w:tcPr>
            <w:tcW w:w="8828" w:type="dxa"/>
            <w:tcBorders>
              <w:top w:val="single" w:sz="8" w:space="0" w:color="auto"/>
              <w:right w:val="single" w:sz="8" w:space="0" w:color="auto"/>
            </w:tcBorders>
          </w:tcPr>
          <w:p w14:paraId="120E555E" w14:textId="6FF37160" w:rsidR="00502F8E" w:rsidRDefault="00502F8E" w:rsidP="00502F8E">
            <w:pPr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 w:rsidRPr="001934DA">
              <w:rPr>
                <w:rFonts w:ascii="Arial" w:hAnsi="Arial" w:cs="Arial"/>
                <w:i/>
                <w:sz w:val="24"/>
                <w:szCs w:val="24"/>
                <w:lang w:val="es-ES"/>
              </w:rPr>
              <w:lastRenderedPageBreak/>
              <w:t>(Escribe aquí,</w:t>
            </w:r>
            <w:r>
              <w:rPr>
                <w:rFonts w:ascii="Arial" w:hAnsi="Arial" w:cs="Arial"/>
                <w:i/>
                <w:sz w:val="24"/>
                <w:szCs w:val="24"/>
                <w:lang w:val="es-ES"/>
              </w:rPr>
              <w:t xml:space="preserve"> las ponderaciones de evaluación)</w:t>
            </w:r>
          </w:p>
          <w:p w14:paraId="6D3B4044" w14:textId="151D5BC7" w:rsidR="00ED790E" w:rsidRDefault="00ED790E" w:rsidP="00502F8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2CDB2D9F" w14:textId="04E63E3D" w:rsidR="00502F8E" w:rsidRPr="00ED790E" w:rsidRDefault="00502F8E" w:rsidP="00CA4CE4">
            <w:pPr>
              <w:rPr>
                <w:rFonts w:ascii="Arial" w:hAnsi="Arial" w:cs="Arial"/>
                <w:b/>
                <w:i/>
                <w:lang w:val="es-ES"/>
              </w:rPr>
            </w:pPr>
            <w:r w:rsidRPr="000F4349">
              <w:rPr>
                <w:rFonts w:ascii="Arial" w:hAnsi="Arial" w:cs="Arial"/>
                <w:b/>
                <w:i/>
                <w:color w:val="262626" w:themeColor="text1" w:themeTint="D9"/>
                <w:lang w:val="es-ES_tradnl"/>
              </w:rPr>
              <w:t>Es el porcentaje de valoración que se le da a cada estrategia de aprendizaje</w:t>
            </w:r>
            <w:r w:rsidRPr="000F4349">
              <w:rPr>
                <w:rFonts w:ascii="Arial" w:hAnsi="Arial" w:cs="Arial"/>
                <w:i/>
                <w:color w:val="262626" w:themeColor="text1" w:themeTint="D9"/>
                <w:lang w:val="es-ES_tradnl"/>
              </w:rPr>
              <w:t xml:space="preserve"> (actividad) sobre el 100% que vale la asignatura (de 0 a 5 para las asignaturas cuantitativas, o Aprobado o No aprobado para las asignaturas cualitativas), de acuerdo con la relevancia que representan las estrategias (actividades) frente a los resultados de aprendizaje planteados.</w:t>
            </w:r>
          </w:p>
        </w:tc>
      </w:tr>
      <w:tr w:rsidR="00CA4CE4" w14:paraId="478B4991" w14:textId="77777777" w:rsidTr="00CA4CE4">
        <w:tc>
          <w:tcPr>
            <w:tcW w:w="8828" w:type="dxa"/>
          </w:tcPr>
          <w:p w14:paraId="5F0114E4" w14:textId="72348103" w:rsidR="001934DA" w:rsidRPr="001934DA" w:rsidRDefault="001934DA" w:rsidP="00073D8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Recursos</w:t>
            </w:r>
            <w:r w:rsidR="00502F8E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de estudio</w:t>
            </w:r>
            <w:r w:rsidR="00EF37AA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, </w:t>
            </w:r>
            <w:r w:rsidR="00F70DB9">
              <w:rPr>
                <w:rFonts w:ascii="Arial" w:hAnsi="Arial" w:cs="Arial"/>
                <w:b/>
                <w:sz w:val="24"/>
                <w:szCs w:val="24"/>
              </w:rPr>
              <w:t>Bibliografía y W</w:t>
            </w:r>
            <w:r w:rsidR="00F70DB9" w:rsidRPr="001934DA">
              <w:rPr>
                <w:rFonts w:ascii="Arial" w:hAnsi="Arial" w:cs="Arial"/>
                <w:b/>
                <w:sz w:val="24"/>
                <w:szCs w:val="24"/>
              </w:rPr>
              <w:t>ebgrafía</w:t>
            </w:r>
          </w:p>
        </w:tc>
      </w:tr>
      <w:tr w:rsidR="00CA4CE4" w14:paraId="10B8D0D4" w14:textId="77777777" w:rsidTr="00CA4CE4">
        <w:tc>
          <w:tcPr>
            <w:tcW w:w="8828" w:type="dxa"/>
          </w:tcPr>
          <w:p w14:paraId="6BDD59F9" w14:textId="71FA9FFF" w:rsidR="00ED790E" w:rsidRDefault="00ED790E" w:rsidP="00F70DB9">
            <w:pPr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 w:rsidRPr="001934DA">
              <w:rPr>
                <w:rFonts w:ascii="Arial" w:hAnsi="Arial" w:cs="Arial"/>
                <w:i/>
                <w:sz w:val="24"/>
                <w:szCs w:val="24"/>
                <w:lang w:val="es-ES"/>
              </w:rPr>
              <w:t>(Escribe aquí,</w:t>
            </w:r>
            <w:r>
              <w:rPr>
                <w:rFonts w:ascii="Arial" w:hAnsi="Arial" w:cs="Arial"/>
                <w:i/>
                <w:sz w:val="24"/>
                <w:szCs w:val="24"/>
                <w:lang w:val="es-ES"/>
              </w:rPr>
              <w:t xml:space="preserve"> los Recursos de estudio)</w:t>
            </w:r>
          </w:p>
          <w:p w14:paraId="36D8E742" w14:textId="77777777" w:rsidR="00ED790E" w:rsidRDefault="00ED790E" w:rsidP="00F70DB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2214BF0" w14:textId="3A2C9EED" w:rsidR="00ED790E" w:rsidRDefault="00ED790E" w:rsidP="00F70DB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CD9BCAB" w14:textId="77777777" w:rsidR="00ED790E" w:rsidRDefault="00ED790E" w:rsidP="00F70DB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9563A95" w14:textId="06EF1505" w:rsidR="00F70DB9" w:rsidRPr="000F4349" w:rsidRDefault="00ED790E" w:rsidP="00F70DB9">
            <w:pPr>
              <w:rPr>
                <w:rFonts w:ascii="Arial" w:hAnsi="Arial" w:cs="Arial"/>
                <w:i/>
                <w:color w:val="262626" w:themeColor="text1" w:themeTint="D9"/>
              </w:rPr>
            </w:pPr>
            <w:r w:rsidRPr="000F4349">
              <w:rPr>
                <w:rFonts w:ascii="Arial" w:hAnsi="Arial" w:cs="Arial"/>
                <w:b/>
                <w:i/>
                <w:color w:val="262626" w:themeColor="text1" w:themeTint="D9"/>
              </w:rPr>
              <w:t>S</w:t>
            </w:r>
            <w:r w:rsidR="00F70DB9" w:rsidRPr="000F4349">
              <w:rPr>
                <w:rFonts w:ascii="Arial" w:hAnsi="Arial" w:cs="Arial"/>
                <w:b/>
                <w:i/>
                <w:color w:val="262626" w:themeColor="text1" w:themeTint="D9"/>
              </w:rPr>
              <w:t xml:space="preserve">on </w:t>
            </w:r>
            <w:r w:rsidR="000F4349" w:rsidRPr="000F4349">
              <w:rPr>
                <w:rFonts w:ascii="Arial" w:hAnsi="Arial" w:cs="Arial"/>
                <w:b/>
                <w:i/>
                <w:color w:val="262626" w:themeColor="text1" w:themeTint="D9"/>
              </w:rPr>
              <w:t xml:space="preserve">la descripción de las </w:t>
            </w:r>
            <w:r w:rsidR="00F70DB9" w:rsidRPr="000F4349">
              <w:rPr>
                <w:rFonts w:ascii="Arial" w:hAnsi="Arial" w:cs="Arial"/>
                <w:b/>
                <w:i/>
                <w:color w:val="262626" w:themeColor="text1" w:themeTint="D9"/>
              </w:rPr>
              <w:t>fuentes documentales o audiovisuales</w:t>
            </w:r>
            <w:r w:rsidR="00F70DB9" w:rsidRPr="000F4349">
              <w:rPr>
                <w:rFonts w:ascii="Arial" w:hAnsi="Arial" w:cs="Arial"/>
                <w:i/>
                <w:color w:val="262626" w:themeColor="text1" w:themeTint="D9"/>
              </w:rPr>
              <w:t xml:space="preserve"> afines a las temáticas o al objeto de estudio de la asignatura o módulo, los cuales se articulan con los resultados de aprendizaje y amplían los contenidos del mismo.</w:t>
            </w:r>
          </w:p>
          <w:p w14:paraId="0D42BB1A" w14:textId="14EA474A" w:rsidR="00F70DB9" w:rsidRPr="000F4349" w:rsidRDefault="00F70DB9" w:rsidP="00F70DB9">
            <w:pPr>
              <w:rPr>
                <w:rFonts w:ascii="Arial" w:hAnsi="Arial" w:cs="Arial"/>
                <w:i/>
                <w:color w:val="262626" w:themeColor="text1" w:themeTint="D9"/>
              </w:rPr>
            </w:pPr>
            <w:r w:rsidRPr="000F4349">
              <w:rPr>
                <w:rFonts w:ascii="Arial" w:hAnsi="Arial" w:cs="Arial"/>
                <w:i/>
                <w:color w:val="262626" w:themeColor="text1" w:themeTint="D9"/>
              </w:rPr>
              <w:t>Para las asignaturas virtuales se plantean teniendo en cuenta los acuerdos mínimos del programa.</w:t>
            </w:r>
          </w:p>
          <w:p w14:paraId="0B293ED2" w14:textId="77777777" w:rsidR="00F70DB9" w:rsidRPr="000F4349" w:rsidRDefault="00F70DB9" w:rsidP="00F70DB9">
            <w:pPr>
              <w:rPr>
                <w:rFonts w:ascii="Arial" w:hAnsi="Arial" w:cs="Arial"/>
                <w:i/>
                <w:color w:val="262626" w:themeColor="text1" w:themeTint="D9"/>
                <w:sz w:val="24"/>
                <w:szCs w:val="24"/>
              </w:rPr>
            </w:pPr>
          </w:p>
          <w:p w14:paraId="4592183E" w14:textId="46672B9F" w:rsidR="00073D81" w:rsidRPr="00073D81" w:rsidRDefault="00F70DB9" w:rsidP="00ED790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F4349">
              <w:rPr>
                <w:rFonts w:ascii="Arial" w:hAnsi="Arial" w:cs="Arial"/>
                <w:i/>
                <w:color w:val="262626" w:themeColor="text1" w:themeTint="D9"/>
              </w:rPr>
              <w:t xml:space="preserve">Uso de software </w:t>
            </w:r>
          </w:p>
        </w:tc>
      </w:tr>
      <w:tr w:rsidR="00CA4CE4" w14:paraId="55B187BB" w14:textId="77777777" w:rsidTr="00CA4CE4">
        <w:tc>
          <w:tcPr>
            <w:tcW w:w="8828" w:type="dxa"/>
          </w:tcPr>
          <w:p w14:paraId="1D300160" w14:textId="23F182BB" w:rsidR="00CA4CE4" w:rsidRDefault="00F70DB9" w:rsidP="00CA4CE4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Otros acuerdos </w:t>
            </w:r>
          </w:p>
        </w:tc>
      </w:tr>
      <w:tr w:rsidR="00CA4CE4" w14:paraId="1D4812CD" w14:textId="77777777" w:rsidTr="00CA4CE4">
        <w:tc>
          <w:tcPr>
            <w:tcW w:w="8828" w:type="dxa"/>
          </w:tcPr>
          <w:p w14:paraId="47DFE10A" w14:textId="4266C699" w:rsidR="00CA4CE4" w:rsidRDefault="00CA4CE4" w:rsidP="00CA4CE4">
            <w:pPr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  <w:p w14:paraId="296F9A9C" w14:textId="77777777" w:rsidR="00073D81" w:rsidRPr="00073D81" w:rsidRDefault="00073D81" w:rsidP="00CA4CE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2A73F80F" w14:textId="77777777" w:rsidR="00073D81" w:rsidRPr="00073D81" w:rsidRDefault="00073D81" w:rsidP="00CA4CE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16B0F232" w14:textId="398B276B" w:rsidR="00073D81" w:rsidRPr="00073D81" w:rsidRDefault="00073D81" w:rsidP="00CA4CE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25067A39" w14:textId="77777777" w:rsidR="00CA4CE4" w:rsidRPr="00CA4CE4" w:rsidRDefault="00CA4CE4" w:rsidP="00CA4CE4">
      <w:pPr>
        <w:spacing w:after="0"/>
        <w:rPr>
          <w:rFonts w:ascii="Arial" w:hAnsi="Arial" w:cs="Arial"/>
          <w:b/>
          <w:sz w:val="24"/>
          <w:szCs w:val="24"/>
          <w:lang w:val="es-ES"/>
        </w:rPr>
      </w:pPr>
    </w:p>
    <w:p w14:paraId="68AAA901" w14:textId="77777777" w:rsidR="00CA4CE4" w:rsidRPr="00CE3BB4" w:rsidRDefault="00CA4CE4" w:rsidP="00CA4CE4">
      <w:pPr>
        <w:spacing w:after="0"/>
        <w:rPr>
          <w:rFonts w:ascii="Arial" w:hAnsi="Arial" w:cs="Arial"/>
          <w:sz w:val="24"/>
          <w:szCs w:val="24"/>
          <w:lang w:val="es-ES"/>
        </w:rPr>
      </w:pPr>
    </w:p>
    <w:sectPr w:rsidR="00CA4CE4" w:rsidRPr="00CE3BB4" w:rsidSect="003245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27" w:right="1701" w:bottom="2268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73802" w14:textId="77777777" w:rsidR="00AB5DA9" w:rsidRDefault="00AB5DA9">
      <w:pPr>
        <w:spacing w:after="0" w:line="240" w:lineRule="auto"/>
      </w:pPr>
      <w:r>
        <w:separator/>
      </w:r>
    </w:p>
  </w:endnote>
  <w:endnote w:type="continuationSeparator" w:id="0">
    <w:p w14:paraId="0B8E0FF7" w14:textId="77777777" w:rsidR="00AB5DA9" w:rsidRDefault="00AB5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1CCC5" w14:textId="77777777" w:rsidR="001D2E9A" w:rsidRDefault="001D2E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8C08B" w14:textId="77777777" w:rsidR="001D2E9A" w:rsidRDefault="001D2E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CD9C0" w14:textId="77777777" w:rsidR="001D2E9A" w:rsidRDefault="001D2E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27B56" w14:textId="77777777" w:rsidR="00AB5DA9" w:rsidRDefault="00AB5DA9">
      <w:pPr>
        <w:spacing w:after="0" w:line="240" w:lineRule="auto"/>
      </w:pPr>
      <w:r>
        <w:separator/>
      </w:r>
    </w:p>
  </w:footnote>
  <w:footnote w:type="continuationSeparator" w:id="0">
    <w:p w14:paraId="23A7684E" w14:textId="77777777" w:rsidR="00AB5DA9" w:rsidRDefault="00AB5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2A03E" w14:textId="77777777" w:rsidR="001D2E9A" w:rsidRDefault="0028597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  <w:lang w:eastAsia="es-CO"/>
      </w:rPr>
      <w:drawing>
        <wp:anchor distT="0" distB="0" distL="114300" distR="114300" simplePos="0" relativeHeight="251660288" behindDoc="1" locked="0" layoutInCell="1" hidden="0" allowOverlap="1" wp14:anchorId="66496762" wp14:editId="2910051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8750" cy="10070465"/>
          <wp:effectExtent l="0" t="0" r="0" b="0"/>
          <wp:wrapNone/>
          <wp:docPr id="3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8750" cy="10070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EE658" w14:textId="5184E8D8" w:rsidR="001D2E9A" w:rsidRDefault="00AB5DA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s-MX" w:eastAsia="en-US"/>
      </w:rPr>
      <w:pict w14:anchorId="72E590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8473018" o:spid="_x0000_s1025" type="#_x0000_t75" alt="" style="position:absolute;margin-left:-86.8pt;margin-top:-105.5pt;width:612.5pt;height:792.95pt;z-index:-251654144;mso-wrap-edited:f;mso-width-percent:0;mso-height-percent:0;mso-position-horizontal-relative:margin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190FE" w14:textId="77777777" w:rsidR="001D2E9A" w:rsidRDefault="0028597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  <w:lang w:eastAsia="es-CO"/>
      </w:rPr>
      <w:drawing>
        <wp:anchor distT="0" distB="0" distL="114300" distR="114300" simplePos="0" relativeHeight="251659264" behindDoc="1" locked="0" layoutInCell="1" hidden="0" allowOverlap="1" wp14:anchorId="3BC5D6D2" wp14:editId="2FCF19D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8750" cy="10070465"/>
          <wp:effectExtent l="0" t="0" r="0" b="0"/>
          <wp:wrapNone/>
          <wp:docPr id="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8750" cy="10070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ogro"/>
      <w:lvlText w:val="*"/>
      <w:lvlJc w:val="left"/>
    </w:lvl>
  </w:abstractNum>
  <w:abstractNum w:abstractNumId="1" w15:restartNumberingAfterBreak="0">
    <w:nsid w:val="06DB1FF5"/>
    <w:multiLevelType w:val="hybridMultilevel"/>
    <w:tmpl w:val="511CEF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87EF6"/>
    <w:multiLevelType w:val="hybridMultilevel"/>
    <w:tmpl w:val="023C342E"/>
    <w:lvl w:ilvl="0" w:tplc="1E6C9F8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6EA3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F4FD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E61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3811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526B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606B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9CC7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2C6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A77BD7"/>
    <w:multiLevelType w:val="hybridMultilevel"/>
    <w:tmpl w:val="77EC2D14"/>
    <w:lvl w:ilvl="0" w:tplc="B1FED6E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CE0291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4C849C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FC0A2F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1B264C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06E5B6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6F8445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8A0230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7C2EAD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4C2D2D29"/>
    <w:multiLevelType w:val="hybridMultilevel"/>
    <w:tmpl w:val="17FA4522"/>
    <w:lvl w:ilvl="0" w:tplc="1854D57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27336"/>
    <w:multiLevelType w:val="hybridMultilevel"/>
    <w:tmpl w:val="44C6DB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870C6"/>
    <w:multiLevelType w:val="hybridMultilevel"/>
    <w:tmpl w:val="6E1A7C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A719D"/>
    <w:multiLevelType w:val="hybridMultilevel"/>
    <w:tmpl w:val="CE66A470"/>
    <w:lvl w:ilvl="0" w:tplc="D85CC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46A1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2AAF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EE8A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BA17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68E2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129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BA80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620B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4D462C"/>
    <w:multiLevelType w:val="hybridMultilevel"/>
    <w:tmpl w:val="B222779A"/>
    <w:lvl w:ilvl="0" w:tplc="5A4EBD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6189B"/>
    <w:multiLevelType w:val="hybridMultilevel"/>
    <w:tmpl w:val="2FDA4948"/>
    <w:lvl w:ilvl="0" w:tplc="DC3A2BB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2C4C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08A8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8C1A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567A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8631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54C8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C04B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42FF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0472031">
    <w:abstractNumId w:val="4"/>
  </w:num>
  <w:num w:numId="2" w16cid:durableId="653950162">
    <w:abstractNumId w:val="6"/>
  </w:num>
  <w:num w:numId="3" w16cid:durableId="180778776">
    <w:abstractNumId w:val="0"/>
    <w:lvlOverride w:ilvl="0">
      <w:lvl w:ilvl="0">
        <w:start w:val="1"/>
        <w:numFmt w:val="bullet"/>
        <w:pStyle w:val="Logr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4" w16cid:durableId="362286973">
    <w:abstractNumId w:val="8"/>
  </w:num>
  <w:num w:numId="5" w16cid:durableId="1926913251">
    <w:abstractNumId w:val="1"/>
  </w:num>
  <w:num w:numId="6" w16cid:durableId="2098750665">
    <w:abstractNumId w:val="5"/>
  </w:num>
  <w:num w:numId="7" w16cid:durableId="135027283">
    <w:abstractNumId w:val="9"/>
  </w:num>
  <w:num w:numId="8" w16cid:durableId="527721308">
    <w:abstractNumId w:val="3"/>
  </w:num>
  <w:num w:numId="9" w16cid:durableId="170066253">
    <w:abstractNumId w:val="7"/>
  </w:num>
  <w:num w:numId="10" w16cid:durableId="1280642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E9A"/>
    <w:rsid w:val="00020B02"/>
    <w:rsid w:val="00056C5D"/>
    <w:rsid w:val="000575F8"/>
    <w:rsid w:val="00073D81"/>
    <w:rsid w:val="000957D3"/>
    <w:rsid w:val="000B05B3"/>
    <w:rsid w:val="000F4349"/>
    <w:rsid w:val="001047BF"/>
    <w:rsid w:val="001934DA"/>
    <w:rsid w:val="001D1D19"/>
    <w:rsid w:val="001D2E9A"/>
    <w:rsid w:val="00216302"/>
    <w:rsid w:val="00285971"/>
    <w:rsid w:val="00296595"/>
    <w:rsid w:val="0032452B"/>
    <w:rsid w:val="00346F88"/>
    <w:rsid w:val="003B54D0"/>
    <w:rsid w:val="00421EF3"/>
    <w:rsid w:val="00486321"/>
    <w:rsid w:val="004931BE"/>
    <w:rsid w:val="004B27ED"/>
    <w:rsid w:val="004F71D9"/>
    <w:rsid w:val="00502F8E"/>
    <w:rsid w:val="00522245"/>
    <w:rsid w:val="00530A7C"/>
    <w:rsid w:val="005744FB"/>
    <w:rsid w:val="005819D4"/>
    <w:rsid w:val="00585BC5"/>
    <w:rsid w:val="005A6ED6"/>
    <w:rsid w:val="005D6DC9"/>
    <w:rsid w:val="006518A6"/>
    <w:rsid w:val="006558C4"/>
    <w:rsid w:val="00696E06"/>
    <w:rsid w:val="006A35AA"/>
    <w:rsid w:val="006B6735"/>
    <w:rsid w:val="006B6852"/>
    <w:rsid w:val="006D345D"/>
    <w:rsid w:val="00732164"/>
    <w:rsid w:val="007D64D9"/>
    <w:rsid w:val="007E5807"/>
    <w:rsid w:val="007E6515"/>
    <w:rsid w:val="00831D9F"/>
    <w:rsid w:val="0087505A"/>
    <w:rsid w:val="00890516"/>
    <w:rsid w:val="00891BAB"/>
    <w:rsid w:val="008A43C0"/>
    <w:rsid w:val="00937600"/>
    <w:rsid w:val="009854A7"/>
    <w:rsid w:val="00A16307"/>
    <w:rsid w:val="00A367E1"/>
    <w:rsid w:val="00A62D8A"/>
    <w:rsid w:val="00A85606"/>
    <w:rsid w:val="00A94BE3"/>
    <w:rsid w:val="00AB5DA9"/>
    <w:rsid w:val="00AE1101"/>
    <w:rsid w:val="00B252E6"/>
    <w:rsid w:val="00B35DCF"/>
    <w:rsid w:val="00B631C8"/>
    <w:rsid w:val="00BB4E39"/>
    <w:rsid w:val="00BC7CAF"/>
    <w:rsid w:val="00BD290F"/>
    <w:rsid w:val="00BE0407"/>
    <w:rsid w:val="00BE780C"/>
    <w:rsid w:val="00C25B45"/>
    <w:rsid w:val="00C5553C"/>
    <w:rsid w:val="00CA4CE4"/>
    <w:rsid w:val="00CC3838"/>
    <w:rsid w:val="00CE3BB4"/>
    <w:rsid w:val="00D3153D"/>
    <w:rsid w:val="00D4656D"/>
    <w:rsid w:val="00D55956"/>
    <w:rsid w:val="00D96FED"/>
    <w:rsid w:val="00E05798"/>
    <w:rsid w:val="00E168E6"/>
    <w:rsid w:val="00E20389"/>
    <w:rsid w:val="00E22904"/>
    <w:rsid w:val="00E34C64"/>
    <w:rsid w:val="00E35784"/>
    <w:rsid w:val="00EA11E9"/>
    <w:rsid w:val="00EC18BF"/>
    <w:rsid w:val="00ED790E"/>
    <w:rsid w:val="00EF37AA"/>
    <w:rsid w:val="00F70DB9"/>
    <w:rsid w:val="00FB0757"/>
    <w:rsid w:val="00FB2E08"/>
    <w:rsid w:val="00FB6422"/>
    <w:rsid w:val="00FC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15991"/>
  <w15:docId w15:val="{B1BA1AC9-6571-2547-AB7B-AABA6EF9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link w:val="PrrafodelistaCar"/>
    <w:uiPriority w:val="34"/>
    <w:qFormat/>
    <w:rsid w:val="007E580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ipervnculo">
    <w:name w:val="Hyperlink"/>
    <w:basedOn w:val="Fuentedeprrafopredeter"/>
    <w:uiPriority w:val="99"/>
    <w:unhideWhenUsed/>
    <w:rsid w:val="00937600"/>
    <w:rPr>
      <w:color w:val="0000FF" w:themeColor="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5A6ED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Logro">
    <w:name w:val="Logro"/>
    <w:basedOn w:val="Textoindependiente"/>
    <w:rsid w:val="005A6ED6"/>
    <w:pPr>
      <w:numPr>
        <w:numId w:val="3"/>
      </w:numPr>
      <w:tabs>
        <w:tab w:val="num" w:pos="360"/>
      </w:tabs>
      <w:spacing w:after="60" w:line="240" w:lineRule="atLeast"/>
      <w:ind w:left="0" w:firstLine="0"/>
      <w:jc w:val="both"/>
    </w:pPr>
    <w:rPr>
      <w:rFonts w:ascii="Garamond" w:eastAsia="Times New Roman" w:hAnsi="Garamond" w:cs="Times New Roman"/>
      <w:szCs w:val="20"/>
      <w:lang w:val="es-ES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5A6ED6"/>
    <w:rPr>
      <w:rFonts w:asciiTheme="minorHAnsi" w:eastAsiaTheme="minorHAnsi" w:hAnsiTheme="minorHAnsi" w:cstheme="minorBidi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A6ED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A6ED6"/>
  </w:style>
  <w:style w:type="table" w:styleId="Tablaconcuadrcula">
    <w:name w:val="Table Grid"/>
    <w:basedOn w:val="Tablanormal"/>
    <w:uiPriority w:val="39"/>
    <w:rsid w:val="00732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-nfasis3">
    <w:name w:val="List Table 3 Accent 3"/>
    <w:basedOn w:val="Tablanormal"/>
    <w:uiPriority w:val="48"/>
    <w:rsid w:val="00732164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B0757"/>
    <w:rPr>
      <w:color w:val="800080" w:themeColor="followedHyperlink"/>
      <w:u w:val="single"/>
    </w:rPr>
  </w:style>
  <w:style w:type="table" w:customStyle="1" w:styleId="TableGrid">
    <w:name w:val="TableGrid"/>
    <w:rsid w:val="00E22904"/>
    <w:pPr>
      <w:spacing w:after="0" w:line="240" w:lineRule="auto"/>
    </w:pPr>
    <w:rPr>
      <w:rFonts w:asciiTheme="minorHAnsi" w:eastAsiaTheme="minorEastAsia" w:hAnsiTheme="minorHAnsi" w:cstheme="minorBidi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801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7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2212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768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595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41B43-716B-4DCC-85D5-01CEF2864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445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Manizales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Apoyo Dirección Docencia 2</dc:creator>
  <cp:lastModifiedBy>Direccion de Docencia Umanizales</cp:lastModifiedBy>
  <cp:revision>3</cp:revision>
  <dcterms:created xsi:type="dcterms:W3CDTF">2023-06-09T14:55:00Z</dcterms:created>
  <dcterms:modified xsi:type="dcterms:W3CDTF">2023-08-03T19:50:00Z</dcterms:modified>
</cp:coreProperties>
</file>